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5BA" w:rsidRPr="000C78D4" w:rsidRDefault="000805BA" w:rsidP="00F3440E">
      <w:pPr>
        <w:spacing w:line="240" w:lineRule="auto"/>
        <w:jc w:val="center"/>
        <w:rPr>
          <w:rFonts w:ascii="Cambria" w:hAnsi="Cambria" w:cs="Arial"/>
          <w:sz w:val="24"/>
          <w:szCs w:val="24"/>
          <w:lang w:val="ms-MY"/>
        </w:rPr>
      </w:pPr>
      <w:r w:rsidRPr="000C78D4">
        <w:rPr>
          <w:rFonts w:ascii="Cambria" w:hAnsi="Cambria" w:cs="Arial"/>
          <w:noProof/>
          <w:sz w:val="24"/>
          <w:szCs w:val="24"/>
        </w:rPr>
        <w:drawing>
          <wp:inline distT="0" distB="0" distL="0" distR="0" wp14:anchorId="6202F6EA" wp14:editId="26C74793">
            <wp:extent cx="1198880" cy="1104265"/>
            <wp:effectExtent l="0" t="0" r="1270" b="635"/>
            <wp:docPr id="1" name="Picture 1" descr="Logo Keraj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eraja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8880" cy="1104265"/>
                    </a:xfrm>
                    <a:prstGeom prst="rect">
                      <a:avLst/>
                    </a:prstGeom>
                    <a:noFill/>
                    <a:ln>
                      <a:noFill/>
                    </a:ln>
                  </pic:spPr>
                </pic:pic>
              </a:graphicData>
            </a:graphic>
          </wp:inline>
        </w:drawing>
      </w:r>
    </w:p>
    <w:p w:rsidR="000805BA" w:rsidRPr="000C78D4" w:rsidRDefault="000805BA" w:rsidP="00F3440E">
      <w:pPr>
        <w:spacing w:line="240" w:lineRule="auto"/>
        <w:jc w:val="center"/>
        <w:rPr>
          <w:rFonts w:ascii="Cambria" w:hAnsi="Cambria" w:cs="Arial"/>
          <w:b/>
          <w:sz w:val="24"/>
          <w:szCs w:val="24"/>
        </w:rPr>
      </w:pPr>
    </w:p>
    <w:p w:rsidR="000805BA" w:rsidRPr="000C78D4" w:rsidRDefault="000805BA" w:rsidP="00F3440E">
      <w:pPr>
        <w:spacing w:line="240" w:lineRule="auto"/>
        <w:jc w:val="center"/>
        <w:rPr>
          <w:rFonts w:ascii="Cambria" w:hAnsi="Cambria" w:cs="Arial"/>
          <w:b/>
          <w:sz w:val="24"/>
          <w:szCs w:val="24"/>
        </w:rPr>
      </w:pPr>
    </w:p>
    <w:p w:rsidR="000805BA" w:rsidRPr="000C78D4" w:rsidRDefault="000805BA" w:rsidP="00F3440E">
      <w:pPr>
        <w:spacing w:line="240" w:lineRule="auto"/>
        <w:jc w:val="center"/>
        <w:rPr>
          <w:rFonts w:ascii="Cambria" w:hAnsi="Cambria" w:cs="Arial"/>
          <w:b/>
          <w:sz w:val="24"/>
          <w:szCs w:val="24"/>
          <w:lang w:val="ms-MY"/>
        </w:rPr>
      </w:pPr>
      <w:r w:rsidRPr="000C78D4">
        <w:rPr>
          <w:rFonts w:ascii="Cambria" w:hAnsi="Cambria" w:cs="Arial"/>
          <w:b/>
          <w:sz w:val="24"/>
          <w:szCs w:val="24"/>
          <w:lang w:val="ms-MY"/>
        </w:rPr>
        <w:t xml:space="preserve">PERJANJIAN PENYEWAAN RUANG PEJABAT </w:t>
      </w:r>
      <w:r w:rsidR="0024403E">
        <w:rPr>
          <w:rFonts w:ascii="Cambria" w:hAnsi="Cambria" w:cs="Arial"/>
          <w:b/>
          <w:sz w:val="24"/>
          <w:szCs w:val="24"/>
          <w:lang w:val="ms-MY"/>
        </w:rPr>
        <w:t xml:space="preserve">BAGI </w:t>
      </w:r>
      <w:r w:rsidR="002423B8">
        <w:rPr>
          <w:rFonts w:ascii="Cambria" w:hAnsi="Cambria" w:cs="Arial"/>
          <w:b/>
          <w:sz w:val="24"/>
          <w:szCs w:val="24"/>
          <w:lang w:val="ms-MY"/>
        </w:rPr>
        <w:t>..............................................</w:t>
      </w:r>
    </w:p>
    <w:p w:rsidR="000805BA" w:rsidRDefault="000805BA" w:rsidP="00F3440E">
      <w:pPr>
        <w:spacing w:line="240" w:lineRule="auto"/>
        <w:jc w:val="center"/>
        <w:rPr>
          <w:rFonts w:ascii="Cambria" w:hAnsi="Cambria" w:cs="Arial"/>
          <w:b/>
          <w:sz w:val="24"/>
          <w:szCs w:val="24"/>
        </w:rPr>
      </w:pPr>
    </w:p>
    <w:p w:rsidR="00262C23" w:rsidRPr="000C78D4" w:rsidRDefault="00262C23" w:rsidP="00F3440E">
      <w:pPr>
        <w:spacing w:line="240" w:lineRule="auto"/>
        <w:jc w:val="center"/>
        <w:rPr>
          <w:rFonts w:ascii="Cambria" w:hAnsi="Cambria" w:cs="Arial"/>
          <w:b/>
          <w:sz w:val="24"/>
          <w:szCs w:val="24"/>
        </w:rPr>
      </w:pPr>
    </w:p>
    <w:p w:rsidR="000805BA" w:rsidRPr="000C78D4" w:rsidRDefault="000805BA" w:rsidP="00F3440E">
      <w:pPr>
        <w:spacing w:line="240" w:lineRule="auto"/>
        <w:jc w:val="center"/>
        <w:rPr>
          <w:rFonts w:ascii="Cambria" w:hAnsi="Cambria" w:cs="Arial"/>
          <w:b/>
          <w:sz w:val="24"/>
          <w:szCs w:val="24"/>
          <w:lang w:val="sv-SE"/>
        </w:rPr>
      </w:pPr>
      <w:r w:rsidRPr="000C78D4">
        <w:rPr>
          <w:rFonts w:ascii="Cambria" w:hAnsi="Cambria" w:cs="Arial"/>
          <w:b/>
          <w:sz w:val="24"/>
          <w:szCs w:val="24"/>
          <w:lang w:val="sv-SE"/>
        </w:rPr>
        <w:t>ANTARA</w:t>
      </w:r>
    </w:p>
    <w:p w:rsidR="000805BA" w:rsidRDefault="000805BA" w:rsidP="00F3440E">
      <w:pPr>
        <w:spacing w:line="240" w:lineRule="auto"/>
        <w:jc w:val="center"/>
        <w:rPr>
          <w:rFonts w:ascii="Cambria" w:hAnsi="Cambria" w:cs="Arial"/>
          <w:sz w:val="24"/>
          <w:szCs w:val="24"/>
          <w:lang w:val="sv-SE"/>
        </w:rPr>
      </w:pPr>
    </w:p>
    <w:p w:rsidR="00F3440E" w:rsidRPr="000C78D4" w:rsidRDefault="00F3440E" w:rsidP="00F3440E">
      <w:pPr>
        <w:spacing w:line="240" w:lineRule="auto"/>
        <w:jc w:val="center"/>
        <w:rPr>
          <w:rFonts w:ascii="Cambria" w:hAnsi="Cambria" w:cs="Arial"/>
          <w:sz w:val="24"/>
          <w:szCs w:val="24"/>
          <w:lang w:val="sv-SE"/>
        </w:rPr>
      </w:pPr>
    </w:p>
    <w:p w:rsidR="000805BA" w:rsidRDefault="000805BA" w:rsidP="00F3440E">
      <w:pPr>
        <w:spacing w:after="0" w:line="240" w:lineRule="auto"/>
        <w:jc w:val="center"/>
        <w:rPr>
          <w:rFonts w:ascii="Cambria" w:hAnsi="Cambria" w:cs="Arial"/>
          <w:b/>
          <w:sz w:val="24"/>
          <w:szCs w:val="24"/>
          <w:lang w:val="sv-SE"/>
        </w:rPr>
      </w:pPr>
      <w:r w:rsidRPr="000C78D4">
        <w:rPr>
          <w:rFonts w:ascii="Cambria" w:hAnsi="Cambria" w:cs="Arial"/>
          <w:b/>
          <w:sz w:val="24"/>
          <w:szCs w:val="24"/>
          <w:lang w:val="sv-SE"/>
        </w:rPr>
        <w:t>KERAJAAN MALAYSIA</w:t>
      </w:r>
    </w:p>
    <w:p w:rsidR="000805BA" w:rsidRPr="00334594" w:rsidRDefault="00334594" w:rsidP="00F3440E">
      <w:pPr>
        <w:spacing w:after="0" w:line="240" w:lineRule="auto"/>
        <w:jc w:val="center"/>
        <w:rPr>
          <w:rFonts w:ascii="Cambria" w:hAnsi="Cambria" w:cs="Arial"/>
          <w:sz w:val="24"/>
          <w:szCs w:val="24"/>
          <w:lang w:val="sv-SE"/>
        </w:rPr>
      </w:pPr>
      <w:r w:rsidRPr="00334594">
        <w:rPr>
          <w:rFonts w:ascii="Cambria" w:hAnsi="Cambria" w:cs="Arial"/>
          <w:b/>
          <w:sz w:val="24"/>
          <w:szCs w:val="24"/>
          <w:lang w:val="sv-SE"/>
        </w:rPr>
        <w:t xml:space="preserve">(DIWAKILI OLEH JABATAN KEBAJIKAN MASYARAKAT NEGERI </w:t>
      </w:r>
      <w:r w:rsidR="002423B8">
        <w:rPr>
          <w:rFonts w:ascii="Cambria" w:hAnsi="Cambria" w:cs="Arial"/>
          <w:b/>
          <w:sz w:val="24"/>
          <w:szCs w:val="24"/>
          <w:lang w:val="sv-SE"/>
        </w:rPr>
        <w:t>...........................</w:t>
      </w:r>
      <w:r w:rsidRPr="00334594">
        <w:rPr>
          <w:rFonts w:ascii="Cambria" w:hAnsi="Cambria" w:cs="Arial"/>
          <w:b/>
          <w:sz w:val="24"/>
          <w:szCs w:val="24"/>
          <w:lang w:val="sv-SE"/>
        </w:rPr>
        <w:t>)</w:t>
      </w:r>
    </w:p>
    <w:p w:rsidR="000805BA" w:rsidRDefault="000805BA" w:rsidP="00F3440E">
      <w:pPr>
        <w:tabs>
          <w:tab w:val="left" w:pos="5556"/>
        </w:tabs>
        <w:spacing w:line="240" w:lineRule="auto"/>
        <w:jc w:val="center"/>
        <w:rPr>
          <w:rFonts w:ascii="Cambria" w:hAnsi="Cambria" w:cs="Arial"/>
          <w:b/>
          <w:sz w:val="24"/>
          <w:szCs w:val="24"/>
          <w:lang w:val="sv-SE"/>
        </w:rPr>
      </w:pPr>
    </w:p>
    <w:p w:rsidR="00334594" w:rsidRPr="000C78D4" w:rsidRDefault="00334594" w:rsidP="00F3440E">
      <w:pPr>
        <w:tabs>
          <w:tab w:val="left" w:pos="5556"/>
        </w:tabs>
        <w:spacing w:line="240" w:lineRule="auto"/>
        <w:jc w:val="center"/>
        <w:rPr>
          <w:rFonts w:ascii="Cambria" w:hAnsi="Cambria" w:cs="Arial"/>
          <w:b/>
          <w:sz w:val="24"/>
          <w:szCs w:val="24"/>
          <w:lang w:val="sv-SE"/>
        </w:rPr>
      </w:pPr>
    </w:p>
    <w:p w:rsidR="000805BA" w:rsidRPr="000C78D4" w:rsidRDefault="000805BA" w:rsidP="00F3440E">
      <w:pPr>
        <w:spacing w:line="240" w:lineRule="auto"/>
        <w:jc w:val="center"/>
        <w:rPr>
          <w:rFonts w:ascii="Cambria" w:hAnsi="Cambria" w:cs="Arial"/>
          <w:b/>
          <w:sz w:val="24"/>
          <w:szCs w:val="24"/>
        </w:rPr>
      </w:pPr>
      <w:r w:rsidRPr="000C78D4">
        <w:rPr>
          <w:rFonts w:ascii="Cambria" w:hAnsi="Cambria" w:cs="Arial"/>
          <w:b/>
          <w:sz w:val="24"/>
          <w:szCs w:val="24"/>
        </w:rPr>
        <w:t>DENGAN</w:t>
      </w:r>
    </w:p>
    <w:p w:rsidR="000805BA" w:rsidRPr="000C78D4" w:rsidRDefault="000805BA" w:rsidP="00F3440E">
      <w:pPr>
        <w:spacing w:line="240" w:lineRule="auto"/>
        <w:jc w:val="center"/>
        <w:rPr>
          <w:rFonts w:ascii="Cambria" w:hAnsi="Cambria" w:cs="Arial"/>
          <w:sz w:val="24"/>
          <w:szCs w:val="24"/>
        </w:rPr>
      </w:pPr>
    </w:p>
    <w:p w:rsidR="000805BA" w:rsidRPr="000C78D4" w:rsidRDefault="000805BA" w:rsidP="00F3440E">
      <w:pPr>
        <w:spacing w:line="240" w:lineRule="auto"/>
        <w:jc w:val="center"/>
        <w:rPr>
          <w:rFonts w:ascii="Cambria" w:hAnsi="Cambria" w:cs="Arial"/>
          <w:sz w:val="24"/>
          <w:szCs w:val="24"/>
        </w:rPr>
      </w:pPr>
    </w:p>
    <w:p w:rsidR="000805BA" w:rsidRPr="000C78D4" w:rsidRDefault="000805BA" w:rsidP="00F3440E">
      <w:pPr>
        <w:spacing w:after="0" w:line="240" w:lineRule="auto"/>
        <w:jc w:val="center"/>
        <w:rPr>
          <w:rFonts w:ascii="Cambria" w:hAnsi="Cambria" w:cs="Arial"/>
          <w:sz w:val="24"/>
          <w:szCs w:val="24"/>
        </w:rPr>
      </w:pPr>
    </w:p>
    <w:p w:rsidR="005E526F" w:rsidRDefault="002423B8" w:rsidP="00F3440E">
      <w:pPr>
        <w:spacing w:after="0" w:line="240" w:lineRule="auto"/>
        <w:jc w:val="center"/>
        <w:rPr>
          <w:rFonts w:ascii="Cambria" w:hAnsi="Cambria" w:cs="Arial"/>
          <w:b/>
          <w:sz w:val="24"/>
          <w:szCs w:val="24"/>
        </w:rPr>
      </w:pPr>
      <w:r>
        <w:rPr>
          <w:rFonts w:ascii="Cambria" w:hAnsi="Cambria" w:cs="Arial"/>
          <w:b/>
          <w:sz w:val="24"/>
          <w:szCs w:val="24"/>
        </w:rPr>
        <w:t>………………………………………………….</w:t>
      </w:r>
      <w:r w:rsidR="005E526F">
        <w:rPr>
          <w:rFonts w:ascii="Cambria" w:hAnsi="Cambria" w:cs="Arial"/>
          <w:b/>
          <w:sz w:val="24"/>
          <w:szCs w:val="24"/>
        </w:rPr>
        <w:t xml:space="preserve"> </w:t>
      </w:r>
    </w:p>
    <w:p w:rsidR="000805BA" w:rsidRPr="000C78D4" w:rsidRDefault="00292747" w:rsidP="00F3440E">
      <w:pPr>
        <w:spacing w:after="0" w:line="240" w:lineRule="auto"/>
        <w:jc w:val="center"/>
        <w:rPr>
          <w:rFonts w:ascii="Cambria" w:hAnsi="Cambria" w:cs="Arial"/>
          <w:b/>
          <w:sz w:val="24"/>
          <w:szCs w:val="24"/>
        </w:rPr>
      </w:pPr>
      <w:r>
        <w:rPr>
          <w:rFonts w:ascii="Cambria" w:hAnsi="Cambria" w:cs="Arial"/>
          <w:b/>
          <w:sz w:val="24"/>
          <w:szCs w:val="24"/>
        </w:rPr>
        <w:t>(NO. SYARIKAT / NO.PENDAFTARAN: ………………………….)</w:t>
      </w:r>
    </w:p>
    <w:p w:rsidR="000805BA" w:rsidRPr="000C78D4" w:rsidRDefault="000805BA" w:rsidP="00F3440E">
      <w:pPr>
        <w:spacing w:after="0" w:line="240" w:lineRule="auto"/>
        <w:jc w:val="center"/>
        <w:rPr>
          <w:rFonts w:ascii="Cambria" w:hAnsi="Cambria" w:cs="Arial"/>
          <w:b/>
          <w:sz w:val="24"/>
          <w:szCs w:val="24"/>
        </w:rPr>
      </w:pPr>
    </w:p>
    <w:p w:rsidR="00AD27AC" w:rsidRPr="000C78D4" w:rsidRDefault="00AD27AC" w:rsidP="00F3440E">
      <w:pPr>
        <w:spacing w:line="240" w:lineRule="auto"/>
        <w:jc w:val="both"/>
        <w:rPr>
          <w:rFonts w:ascii="Cambria" w:hAnsi="Cambria"/>
          <w:sz w:val="24"/>
          <w:szCs w:val="24"/>
        </w:rPr>
      </w:pPr>
    </w:p>
    <w:p w:rsidR="00AD27AC" w:rsidRPr="000C78D4" w:rsidRDefault="00AD27AC" w:rsidP="00F3440E">
      <w:pPr>
        <w:spacing w:line="240" w:lineRule="auto"/>
        <w:jc w:val="both"/>
        <w:rPr>
          <w:rFonts w:ascii="Cambria" w:hAnsi="Cambria"/>
          <w:sz w:val="24"/>
          <w:szCs w:val="24"/>
        </w:rPr>
      </w:pPr>
    </w:p>
    <w:p w:rsidR="00AD27AC" w:rsidRDefault="00AD27AC" w:rsidP="00F3440E">
      <w:pPr>
        <w:spacing w:line="240" w:lineRule="auto"/>
        <w:jc w:val="both"/>
        <w:rPr>
          <w:rFonts w:ascii="Cambria" w:hAnsi="Cambria"/>
          <w:sz w:val="24"/>
          <w:szCs w:val="24"/>
        </w:rPr>
      </w:pPr>
    </w:p>
    <w:p w:rsidR="002431C7" w:rsidRPr="000C78D4" w:rsidRDefault="002431C7" w:rsidP="00F3440E">
      <w:pPr>
        <w:spacing w:line="240" w:lineRule="auto"/>
        <w:jc w:val="both"/>
        <w:rPr>
          <w:rFonts w:ascii="Cambria" w:hAnsi="Cambria"/>
          <w:sz w:val="24"/>
          <w:szCs w:val="24"/>
        </w:rPr>
      </w:pPr>
    </w:p>
    <w:p w:rsidR="00AD27AC" w:rsidRPr="000C78D4" w:rsidRDefault="00AD27AC" w:rsidP="00F3440E">
      <w:pPr>
        <w:spacing w:line="240" w:lineRule="auto"/>
        <w:jc w:val="both"/>
        <w:rPr>
          <w:rFonts w:ascii="Cambria" w:hAnsi="Cambria"/>
          <w:sz w:val="24"/>
          <w:szCs w:val="24"/>
        </w:rPr>
      </w:pPr>
    </w:p>
    <w:p w:rsidR="0024403E" w:rsidRDefault="0024403E" w:rsidP="00F3440E">
      <w:pPr>
        <w:spacing w:line="240" w:lineRule="auto"/>
        <w:jc w:val="both"/>
        <w:rPr>
          <w:rFonts w:ascii="Cambria" w:hAnsi="Cambria"/>
          <w:sz w:val="24"/>
          <w:szCs w:val="24"/>
        </w:rPr>
      </w:pPr>
    </w:p>
    <w:p w:rsidR="00F3440E" w:rsidRPr="000C78D4" w:rsidRDefault="00F3440E" w:rsidP="00F3440E">
      <w:pPr>
        <w:spacing w:line="240" w:lineRule="auto"/>
        <w:jc w:val="both"/>
        <w:rPr>
          <w:rFonts w:ascii="Cambria" w:hAnsi="Cambria"/>
          <w:sz w:val="24"/>
          <w:szCs w:val="24"/>
        </w:rPr>
      </w:pPr>
    </w:p>
    <w:p w:rsidR="002423B8" w:rsidRDefault="002423B8" w:rsidP="00F3440E">
      <w:pPr>
        <w:spacing w:line="240" w:lineRule="auto"/>
        <w:jc w:val="center"/>
        <w:rPr>
          <w:rFonts w:ascii="Cambria" w:hAnsi="Cambria"/>
          <w:sz w:val="24"/>
          <w:szCs w:val="24"/>
          <w:u w:val="single"/>
        </w:rPr>
      </w:pPr>
    </w:p>
    <w:p w:rsidR="00AD27AC" w:rsidRPr="000C78D4" w:rsidRDefault="00AD27AC" w:rsidP="00F3440E">
      <w:pPr>
        <w:spacing w:line="240" w:lineRule="auto"/>
        <w:jc w:val="center"/>
        <w:rPr>
          <w:rFonts w:ascii="Cambria" w:hAnsi="Cambria"/>
          <w:sz w:val="24"/>
          <w:szCs w:val="24"/>
          <w:u w:val="single"/>
        </w:rPr>
      </w:pPr>
      <w:r w:rsidRPr="000C78D4">
        <w:rPr>
          <w:rFonts w:ascii="Cambria" w:hAnsi="Cambria"/>
          <w:sz w:val="24"/>
          <w:szCs w:val="24"/>
          <w:u w:val="single"/>
        </w:rPr>
        <w:lastRenderedPageBreak/>
        <w:t>SENARAI KANDUNGAN</w:t>
      </w:r>
    </w:p>
    <w:p w:rsidR="00AD27AC" w:rsidRPr="000C78D4" w:rsidRDefault="00AD27AC" w:rsidP="00F3440E">
      <w:pPr>
        <w:spacing w:line="240" w:lineRule="auto"/>
        <w:jc w:val="both"/>
        <w:rPr>
          <w:rFonts w:ascii="Cambria" w:hAnsi="Cambria"/>
          <w:sz w:val="24"/>
          <w:szCs w:val="24"/>
          <w:u w:val="single"/>
        </w:rPr>
      </w:pPr>
    </w:p>
    <w:p w:rsidR="00AD27AC" w:rsidRPr="000C78D4" w:rsidRDefault="00AD27AC" w:rsidP="00F3440E">
      <w:pPr>
        <w:spacing w:line="240" w:lineRule="auto"/>
        <w:jc w:val="both"/>
        <w:rPr>
          <w:rFonts w:ascii="Cambria" w:hAnsi="Cambria"/>
          <w:sz w:val="24"/>
          <w:szCs w:val="24"/>
        </w:rPr>
      </w:pPr>
      <w:r w:rsidRPr="000C78D4">
        <w:rPr>
          <w:rFonts w:ascii="Cambria" w:hAnsi="Cambria"/>
          <w:sz w:val="24"/>
          <w:szCs w:val="24"/>
        </w:rPr>
        <w:t xml:space="preserve">KLAUSA </w:t>
      </w:r>
    </w:p>
    <w:p w:rsidR="00AD27AC" w:rsidRPr="000C78D4" w:rsidRDefault="00AD27AC" w:rsidP="00F3440E">
      <w:pPr>
        <w:spacing w:line="240" w:lineRule="auto"/>
        <w:jc w:val="both"/>
        <w:rPr>
          <w:rFonts w:ascii="Cambria" w:hAnsi="Cambria"/>
          <w:sz w:val="24"/>
          <w:szCs w:val="24"/>
        </w:rPr>
      </w:pPr>
    </w:p>
    <w:p w:rsidR="00AD27AC" w:rsidRPr="000C78D4" w:rsidRDefault="00AD27AC" w:rsidP="00F3440E">
      <w:pPr>
        <w:pStyle w:val="ListParagraph"/>
        <w:numPr>
          <w:ilvl w:val="0"/>
          <w:numId w:val="1"/>
        </w:numPr>
        <w:spacing w:line="240" w:lineRule="auto"/>
        <w:jc w:val="both"/>
        <w:rPr>
          <w:rFonts w:ascii="Cambria" w:hAnsi="Cambria"/>
          <w:sz w:val="24"/>
          <w:szCs w:val="24"/>
        </w:rPr>
      </w:pPr>
      <w:r w:rsidRPr="000C78D4">
        <w:rPr>
          <w:rFonts w:ascii="Cambria" w:hAnsi="Cambria"/>
          <w:sz w:val="24"/>
          <w:szCs w:val="24"/>
        </w:rPr>
        <w:t>Definasi dan Tafsiran</w:t>
      </w:r>
    </w:p>
    <w:p w:rsidR="00AD27AC" w:rsidRPr="000C78D4" w:rsidRDefault="00AD27AC" w:rsidP="00F3440E">
      <w:pPr>
        <w:pStyle w:val="ListParagraph"/>
        <w:numPr>
          <w:ilvl w:val="0"/>
          <w:numId w:val="1"/>
        </w:numPr>
        <w:spacing w:line="240" w:lineRule="auto"/>
        <w:jc w:val="both"/>
        <w:rPr>
          <w:rFonts w:ascii="Cambria" w:hAnsi="Cambria"/>
          <w:sz w:val="24"/>
          <w:szCs w:val="24"/>
        </w:rPr>
      </w:pPr>
      <w:r w:rsidRPr="000C78D4">
        <w:rPr>
          <w:rFonts w:ascii="Cambria" w:hAnsi="Cambria"/>
          <w:sz w:val="24"/>
          <w:szCs w:val="24"/>
        </w:rPr>
        <w:t>Tempoh Penyewaan dan Pelanjutan</w:t>
      </w:r>
    </w:p>
    <w:p w:rsidR="00AD27AC" w:rsidRPr="000C78D4" w:rsidRDefault="00AD27AC" w:rsidP="00F3440E">
      <w:pPr>
        <w:pStyle w:val="ListParagraph"/>
        <w:numPr>
          <w:ilvl w:val="0"/>
          <w:numId w:val="1"/>
        </w:numPr>
        <w:spacing w:line="240" w:lineRule="auto"/>
        <w:jc w:val="both"/>
        <w:rPr>
          <w:rFonts w:ascii="Cambria" w:hAnsi="Cambria"/>
          <w:sz w:val="24"/>
          <w:szCs w:val="24"/>
        </w:rPr>
      </w:pPr>
      <w:r w:rsidRPr="000C78D4">
        <w:rPr>
          <w:rFonts w:ascii="Cambria" w:hAnsi="Cambria"/>
          <w:sz w:val="24"/>
          <w:szCs w:val="24"/>
        </w:rPr>
        <w:t>Bayaran Sewa</w:t>
      </w:r>
    </w:p>
    <w:p w:rsidR="00AD27AC" w:rsidRPr="000C78D4" w:rsidRDefault="00AD27AC" w:rsidP="00F3440E">
      <w:pPr>
        <w:pStyle w:val="ListParagraph"/>
        <w:numPr>
          <w:ilvl w:val="0"/>
          <w:numId w:val="1"/>
        </w:numPr>
        <w:spacing w:line="240" w:lineRule="auto"/>
        <w:jc w:val="both"/>
        <w:rPr>
          <w:rFonts w:ascii="Cambria" w:hAnsi="Cambria"/>
          <w:sz w:val="24"/>
          <w:szCs w:val="24"/>
        </w:rPr>
      </w:pPr>
      <w:r w:rsidRPr="000C78D4">
        <w:rPr>
          <w:rFonts w:ascii="Cambria" w:hAnsi="Cambria"/>
          <w:sz w:val="24"/>
          <w:szCs w:val="24"/>
        </w:rPr>
        <w:t>Obligasi Tuan Tanah</w:t>
      </w:r>
    </w:p>
    <w:p w:rsidR="00AD27AC" w:rsidRPr="000C78D4" w:rsidRDefault="00AD27AC" w:rsidP="00F3440E">
      <w:pPr>
        <w:pStyle w:val="ListParagraph"/>
        <w:numPr>
          <w:ilvl w:val="0"/>
          <w:numId w:val="1"/>
        </w:numPr>
        <w:spacing w:line="240" w:lineRule="auto"/>
        <w:jc w:val="both"/>
        <w:rPr>
          <w:rFonts w:ascii="Cambria" w:hAnsi="Cambria"/>
          <w:sz w:val="24"/>
          <w:szCs w:val="24"/>
        </w:rPr>
      </w:pPr>
      <w:r w:rsidRPr="000C78D4">
        <w:rPr>
          <w:rFonts w:ascii="Cambria" w:hAnsi="Cambria"/>
          <w:sz w:val="24"/>
          <w:szCs w:val="24"/>
        </w:rPr>
        <w:t>Obligasi Penyewa</w:t>
      </w:r>
    </w:p>
    <w:p w:rsidR="00AD27AC" w:rsidRPr="000C78D4" w:rsidRDefault="00AD27AC" w:rsidP="00F3440E">
      <w:pPr>
        <w:pStyle w:val="ListParagraph"/>
        <w:numPr>
          <w:ilvl w:val="0"/>
          <w:numId w:val="1"/>
        </w:numPr>
        <w:spacing w:line="240" w:lineRule="auto"/>
        <w:jc w:val="both"/>
        <w:rPr>
          <w:rFonts w:ascii="Cambria" w:hAnsi="Cambria"/>
          <w:sz w:val="24"/>
          <w:szCs w:val="24"/>
        </w:rPr>
      </w:pPr>
      <w:r w:rsidRPr="000C78D4">
        <w:rPr>
          <w:rFonts w:ascii="Cambria" w:hAnsi="Cambria"/>
          <w:sz w:val="24"/>
          <w:szCs w:val="24"/>
        </w:rPr>
        <w:t>Penamatan Penyewaan</w:t>
      </w:r>
    </w:p>
    <w:p w:rsidR="00AD27AC" w:rsidRPr="000C78D4" w:rsidRDefault="00AD27AC" w:rsidP="00F3440E">
      <w:pPr>
        <w:pStyle w:val="ListParagraph"/>
        <w:numPr>
          <w:ilvl w:val="0"/>
          <w:numId w:val="1"/>
        </w:numPr>
        <w:spacing w:line="240" w:lineRule="auto"/>
        <w:jc w:val="both"/>
        <w:rPr>
          <w:rFonts w:ascii="Cambria" w:hAnsi="Cambria"/>
          <w:sz w:val="24"/>
          <w:szCs w:val="24"/>
        </w:rPr>
      </w:pPr>
      <w:r w:rsidRPr="000C78D4">
        <w:rPr>
          <w:rFonts w:ascii="Cambria" w:hAnsi="Cambria"/>
          <w:i/>
          <w:sz w:val="24"/>
          <w:szCs w:val="24"/>
        </w:rPr>
        <w:t>Force Majeure</w:t>
      </w:r>
    </w:p>
    <w:p w:rsidR="00AD27AC" w:rsidRPr="000C78D4" w:rsidRDefault="00AD27AC" w:rsidP="00F3440E">
      <w:pPr>
        <w:pStyle w:val="ListParagraph"/>
        <w:numPr>
          <w:ilvl w:val="0"/>
          <w:numId w:val="1"/>
        </w:numPr>
        <w:spacing w:line="240" w:lineRule="auto"/>
        <w:jc w:val="both"/>
        <w:rPr>
          <w:rFonts w:ascii="Cambria" w:hAnsi="Cambria"/>
          <w:sz w:val="24"/>
          <w:szCs w:val="24"/>
        </w:rPr>
      </w:pPr>
      <w:r w:rsidRPr="000C78D4">
        <w:rPr>
          <w:rFonts w:ascii="Cambria" w:hAnsi="Cambria"/>
          <w:sz w:val="24"/>
          <w:szCs w:val="24"/>
        </w:rPr>
        <w:t>Jawatankuasa Penyelesaian Pertikaian</w:t>
      </w:r>
    </w:p>
    <w:p w:rsidR="00AD27AC" w:rsidRPr="000C78D4" w:rsidRDefault="00AD27AC" w:rsidP="00F3440E">
      <w:pPr>
        <w:pStyle w:val="ListParagraph"/>
        <w:numPr>
          <w:ilvl w:val="0"/>
          <w:numId w:val="1"/>
        </w:numPr>
        <w:spacing w:line="240" w:lineRule="auto"/>
        <w:jc w:val="both"/>
        <w:rPr>
          <w:rFonts w:ascii="Cambria" w:hAnsi="Cambria"/>
          <w:sz w:val="24"/>
          <w:szCs w:val="24"/>
        </w:rPr>
      </w:pPr>
      <w:r w:rsidRPr="000C78D4">
        <w:rPr>
          <w:rFonts w:ascii="Cambria" w:hAnsi="Cambria"/>
          <w:sz w:val="24"/>
          <w:szCs w:val="24"/>
        </w:rPr>
        <w:t>Timbang Tara</w:t>
      </w:r>
    </w:p>
    <w:p w:rsidR="00AD27AC" w:rsidRPr="000C78D4" w:rsidRDefault="00AD27AC" w:rsidP="00F3440E">
      <w:pPr>
        <w:pStyle w:val="ListParagraph"/>
        <w:numPr>
          <w:ilvl w:val="0"/>
          <w:numId w:val="1"/>
        </w:numPr>
        <w:spacing w:line="240" w:lineRule="auto"/>
        <w:jc w:val="both"/>
        <w:rPr>
          <w:rFonts w:ascii="Cambria" w:hAnsi="Cambria"/>
          <w:sz w:val="24"/>
          <w:szCs w:val="24"/>
        </w:rPr>
      </w:pPr>
      <w:r w:rsidRPr="000C78D4">
        <w:rPr>
          <w:rFonts w:ascii="Cambria" w:hAnsi="Cambria"/>
          <w:sz w:val="24"/>
          <w:szCs w:val="24"/>
        </w:rPr>
        <w:t>Pelbagai</w:t>
      </w:r>
    </w:p>
    <w:p w:rsidR="00AD27AC" w:rsidRPr="000C78D4" w:rsidRDefault="00AD27AC" w:rsidP="00F3440E">
      <w:pPr>
        <w:spacing w:line="240" w:lineRule="auto"/>
        <w:jc w:val="both"/>
        <w:rPr>
          <w:rFonts w:ascii="Cambria" w:hAnsi="Cambria"/>
          <w:sz w:val="24"/>
          <w:szCs w:val="24"/>
        </w:rPr>
      </w:pPr>
    </w:p>
    <w:p w:rsidR="00AD27AC" w:rsidRPr="000C78D4" w:rsidRDefault="00AD27AC" w:rsidP="00F3440E">
      <w:pPr>
        <w:spacing w:line="240" w:lineRule="auto"/>
        <w:jc w:val="both"/>
        <w:rPr>
          <w:rFonts w:ascii="Cambria" w:hAnsi="Cambria"/>
          <w:sz w:val="24"/>
          <w:szCs w:val="24"/>
        </w:rPr>
      </w:pPr>
    </w:p>
    <w:p w:rsidR="00AD27AC" w:rsidRPr="000C78D4" w:rsidRDefault="00AD27AC" w:rsidP="00F3440E">
      <w:pPr>
        <w:spacing w:line="240" w:lineRule="auto"/>
        <w:jc w:val="both"/>
        <w:rPr>
          <w:rFonts w:ascii="Cambria" w:hAnsi="Cambria"/>
          <w:sz w:val="24"/>
          <w:szCs w:val="24"/>
        </w:rPr>
      </w:pPr>
    </w:p>
    <w:p w:rsidR="00AD27AC" w:rsidRPr="000C78D4" w:rsidRDefault="00AD27AC" w:rsidP="00F3440E">
      <w:pPr>
        <w:spacing w:line="240" w:lineRule="auto"/>
        <w:jc w:val="both"/>
        <w:rPr>
          <w:rFonts w:ascii="Cambria" w:hAnsi="Cambria"/>
          <w:sz w:val="24"/>
          <w:szCs w:val="24"/>
        </w:rPr>
      </w:pPr>
    </w:p>
    <w:p w:rsidR="00AD27AC" w:rsidRPr="000C78D4" w:rsidRDefault="00AD27AC" w:rsidP="00F3440E">
      <w:pPr>
        <w:spacing w:line="240" w:lineRule="auto"/>
        <w:jc w:val="both"/>
        <w:rPr>
          <w:rFonts w:ascii="Cambria" w:hAnsi="Cambria"/>
          <w:sz w:val="24"/>
          <w:szCs w:val="24"/>
        </w:rPr>
      </w:pPr>
    </w:p>
    <w:p w:rsidR="00AD27AC" w:rsidRPr="000C78D4" w:rsidRDefault="00AD27AC" w:rsidP="00F3440E">
      <w:pPr>
        <w:spacing w:line="240" w:lineRule="auto"/>
        <w:jc w:val="both"/>
        <w:rPr>
          <w:rFonts w:ascii="Cambria" w:hAnsi="Cambria"/>
          <w:sz w:val="24"/>
          <w:szCs w:val="24"/>
        </w:rPr>
      </w:pPr>
    </w:p>
    <w:p w:rsidR="00AD27AC" w:rsidRPr="000C78D4" w:rsidRDefault="00AD27AC" w:rsidP="00F3440E">
      <w:pPr>
        <w:spacing w:line="240" w:lineRule="auto"/>
        <w:jc w:val="both"/>
        <w:rPr>
          <w:rFonts w:ascii="Cambria" w:hAnsi="Cambria"/>
          <w:sz w:val="24"/>
          <w:szCs w:val="24"/>
        </w:rPr>
      </w:pPr>
    </w:p>
    <w:p w:rsidR="00AD27AC" w:rsidRPr="000C78D4" w:rsidRDefault="00AD27AC" w:rsidP="00F3440E">
      <w:pPr>
        <w:spacing w:line="240" w:lineRule="auto"/>
        <w:jc w:val="both"/>
        <w:rPr>
          <w:rFonts w:ascii="Cambria" w:hAnsi="Cambria"/>
          <w:sz w:val="24"/>
          <w:szCs w:val="24"/>
        </w:rPr>
      </w:pPr>
    </w:p>
    <w:p w:rsidR="00AD27AC" w:rsidRPr="000C78D4" w:rsidRDefault="00AD27AC" w:rsidP="00F3440E">
      <w:pPr>
        <w:spacing w:line="240" w:lineRule="auto"/>
        <w:jc w:val="both"/>
        <w:rPr>
          <w:rFonts w:ascii="Cambria" w:hAnsi="Cambria"/>
          <w:sz w:val="24"/>
          <w:szCs w:val="24"/>
        </w:rPr>
      </w:pPr>
    </w:p>
    <w:p w:rsidR="00AD27AC" w:rsidRPr="000C78D4" w:rsidRDefault="00AD27AC" w:rsidP="00F3440E">
      <w:pPr>
        <w:spacing w:line="240" w:lineRule="auto"/>
        <w:jc w:val="both"/>
        <w:rPr>
          <w:rFonts w:ascii="Cambria" w:hAnsi="Cambria"/>
          <w:sz w:val="24"/>
          <w:szCs w:val="24"/>
        </w:rPr>
      </w:pPr>
    </w:p>
    <w:p w:rsidR="00AD27AC" w:rsidRPr="000C78D4" w:rsidRDefault="00AD27AC" w:rsidP="00F3440E">
      <w:pPr>
        <w:spacing w:line="240" w:lineRule="auto"/>
        <w:jc w:val="both"/>
        <w:rPr>
          <w:rFonts w:ascii="Cambria" w:hAnsi="Cambria"/>
          <w:sz w:val="24"/>
          <w:szCs w:val="24"/>
        </w:rPr>
      </w:pPr>
    </w:p>
    <w:p w:rsidR="00AD27AC" w:rsidRPr="000C78D4" w:rsidRDefault="00AD27AC" w:rsidP="00F3440E">
      <w:pPr>
        <w:spacing w:line="240" w:lineRule="auto"/>
        <w:jc w:val="both"/>
        <w:rPr>
          <w:rFonts w:ascii="Cambria" w:hAnsi="Cambria"/>
          <w:sz w:val="24"/>
          <w:szCs w:val="24"/>
        </w:rPr>
      </w:pPr>
    </w:p>
    <w:p w:rsidR="00AD27AC" w:rsidRPr="000C78D4" w:rsidRDefault="00AD27AC" w:rsidP="00F3440E">
      <w:pPr>
        <w:spacing w:line="240" w:lineRule="auto"/>
        <w:jc w:val="both"/>
        <w:rPr>
          <w:rFonts w:ascii="Cambria" w:hAnsi="Cambria"/>
          <w:sz w:val="24"/>
          <w:szCs w:val="24"/>
        </w:rPr>
      </w:pPr>
    </w:p>
    <w:p w:rsidR="00AD27AC" w:rsidRPr="000C78D4" w:rsidRDefault="00AD27AC" w:rsidP="00F3440E">
      <w:pPr>
        <w:spacing w:line="240" w:lineRule="auto"/>
        <w:jc w:val="both"/>
        <w:rPr>
          <w:rFonts w:ascii="Cambria" w:hAnsi="Cambria"/>
          <w:sz w:val="24"/>
          <w:szCs w:val="24"/>
        </w:rPr>
      </w:pPr>
    </w:p>
    <w:p w:rsidR="00AD27AC" w:rsidRPr="000C78D4" w:rsidRDefault="00AD27AC" w:rsidP="00F3440E">
      <w:pPr>
        <w:spacing w:line="240" w:lineRule="auto"/>
        <w:jc w:val="both"/>
        <w:rPr>
          <w:rFonts w:ascii="Cambria" w:hAnsi="Cambria"/>
          <w:sz w:val="24"/>
          <w:szCs w:val="24"/>
        </w:rPr>
      </w:pPr>
    </w:p>
    <w:p w:rsidR="00AD27AC" w:rsidRPr="000C78D4" w:rsidRDefault="00AD27AC" w:rsidP="00F3440E">
      <w:pPr>
        <w:spacing w:line="240" w:lineRule="auto"/>
        <w:jc w:val="both"/>
        <w:rPr>
          <w:rFonts w:ascii="Cambria" w:hAnsi="Cambria"/>
          <w:sz w:val="24"/>
          <w:szCs w:val="24"/>
        </w:rPr>
      </w:pPr>
    </w:p>
    <w:p w:rsidR="00AD27AC" w:rsidRPr="000C78D4" w:rsidRDefault="00AD27AC" w:rsidP="00F3440E">
      <w:pPr>
        <w:spacing w:line="240" w:lineRule="auto"/>
        <w:jc w:val="both"/>
        <w:rPr>
          <w:rFonts w:ascii="Cambria" w:hAnsi="Cambria"/>
          <w:sz w:val="24"/>
          <w:szCs w:val="24"/>
        </w:rPr>
      </w:pPr>
    </w:p>
    <w:p w:rsidR="00F3440E" w:rsidRDefault="00F3440E" w:rsidP="00F3440E">
      <w:pPr>
        <w:spacing w:after="0" w:line="240" w:lineRule="auto"/>
        <w:jc w:val="both"/>
        <w:rPr>
          <w:rFonts w:ascii="Cambria" w:hAnsi="Cambria"/>
          <w:sz w:val="24"/>
          <w:szCs w:val="24"/>
        </w:rPr>
      </w:pPr>
    </w:p>
    <w:p w:rsidR="00F3440E" w:rsidRDefault="00F3440E" w:rsidP="00F3440E">
      <w:pPr>
        <w:spacing w:after="0" w:line="240" w:lineRule="auto"/>
        <w:jc w:val="both"/>
        <w:rPr>
          <w:rFonts w:ascii="Cambria" w:hAnsi="Cambria"/>
          <w:sz w:val="24"/>
          <w:szCs w:val="24"/>
        </w:rPr>
      </w:pPr>
    </w:p>
    <w:p w:rsidR="00FC5C0A" w:rsidRDefault="00FC5C0A" w:rsidP="00F3440E">
      <w:pPr>
        <w:spacing w:after="0" w:line="360" w:lineRule="auto"/>
        <w:jc w:val="both"/>
        <w:rPr>
          <w:rFonts w:ascii="Cambria" w:hAnsi="Cambria"/>
          <w:sz w:val="24"/>
          <w:szCs w:val="24"/>
        </w:rPr>
        <w:sectPr w:rsidR="00FC5C0A" w:rsidSect="003F448A">
          <w:footerReference w:type="default" r:id="rId9"/>
          <w:footerReference w:type="first" r:id="rId10"/>
          <w:pgSz w:w="12240" w:h="15840"/>
          <w:pgMar w:top="1440" w:right="1440" w:bottom="1440" w:left="1440" w:header="720" w:footer="720" w:gutter="0"/>
          <w:pgNumType w:start="1" w:chapStyle="1"/>
          <w:cols w:space="720"/>
          <w:titlePg/>
          <w:docGrid w:linePitch="360"/>
        </w:sectPr>
      </w:pPr>
    </w:p>
    <w:p w:rsidR="00AD27AC" w:rsidRPr="000C78D4" w:rsidRDefault="00AD27AC" w:rsidP="00F3440E">
      <w:pPr>
        <w:spacing w:after="0" w:line="360" w:lineRule="auto"/>
        <w:jc w:val="both"/>
        <w:rPr>
          <w:rFonts w:ascii="Cambria" w:hAnsi="Cambria"/>
          <w:sz w:val="24"/>
          <w:szCs w:val="24"/>
        </w:rPr>
      </w:pPr>
      <w:r w:rsidRPr="000C78D4">
        <w:rPr>
          <w:rFonts w:ascii="Cambria" w:hAnsi="Cambria"/>
          <w:sz w:val="24"/>
          <w:szCs w:val="24"/>
        </w:rPr>
        <w:lastRenderedPageBreak/>
        <w:t>PERJANJIAN ini dibuat pada                                hari bulan                                                          20…..</w:t>
      </w:r>
    </w:p>
    <w:p w:rsidR="007E448A" w:rsidRDefault="007E448A" w:rsidP="00F3440E">
      <w:pPr>
        <w:spacing w:after="0" w:line="360" w:lineRule="auto"/>
        <w:jc w:val="both"/>
        <w:rPr>
          <w:rFonts w:ascii="Cambria" w:hAnsi="Cambria"/>
          <w:sz w:val="24"/>
          <w:szCs w:val="24"/>
        </w:rPr>
      </w:pPr>
    </w:p>
    <w:p w:rsidR="00AD27AC" w:rsidRPr="007E448A" w:rsidRDefault="00AD27AC" w:rsidP="00F3440E">
      <w:pPr>
        <w:spacing w:after="0" w:line="360" w:lineRule="auto"/>
        <w:jc w:val="both"/>
        <w:rPr>
          <w:rFonts w:ascii="Cambria" w:hAnsi="Cambria"/>
          <w:b/>
          <w:sz w:val="24"/>
          <w:szCs w:val="24"/>
        </w:rPr>
      </w:pPr>
      <w:r w:rsidRPr="007E448A">
        <w:rPr>
          <w:rFonts w:ascii="Cambria" w:hAnsi="Cambria"/>
          <w:b/>
          <w:sz w:val="24"/>
          <w:szCs w:val="24"/>
        </w:rPr>
        <w:t>ANTARA</w:t>
      </w:r>
    </w:p>
    <w:p w:rsidR="007E448A" w:rsidRPr="000C78D4" w:rsidRDefault="007E448A" w:rsidP="00F3440E">
      <w:pPr>
        <w:spacing w:after="0" w:line="360" w:lineRule="auto"/>
        <w:jc w:val="both"/>
        <w:rPr>
          <w:rFonts w:ascii="Cambria" w:hAnsi="Cambria"/>
          <w:sz w:val="24"/>
          <w:szCs w:val="24"/>
        </w:rPr>
      </w:pPr>
    </w:p>
    <w:p w:rsidR="00AD27AC" w:rsidRPr="000C78D4" w:rsidRDefault="00AD27AC" w:rsidP="00F3440E">
      <w:pPr>
        <w:spacing w:after="0" w:line="240" w:lineRule="auto"/>
        <w:jc w:val="both"/>
        <w:rPr>
          <w:rFonts w:ascii="Cambria" w:hAnsi="Cambria"/>
          <w:sz w:val="24"/>
          <w:szCs w:val="24"/>
        </w:rPr>
      </w:pPr>
      <w:r w:rsidRPr="007E448A">
        <w:rPr>
          <w:rFonts w:ascii="Cambria" w:hAnsi="Cambria"/>
          <w:b/>
          <w:sz w:val="24"/>
          <w:szCs w:val="24"/>
        </w:rPr>
        <w:t>KERAJAAN MALAYSIA</w:t>
      </w:r>
      <w:r w:rsidRPr="000C78D4">
        <w:rPr>
          <w:rFonts w:ascii="Cambria" w:hAnsi="Cambria"/>
          <w:sz w:val="24"/>
          <w:szCs w:val="24"/>
        </w:rPr>
        <w:t xml:space="preserve"> yang bagi</w:t>
      </w:r>
      <w:r w:rsidR="0052318C">
        <w:rPr>
          <w:rFonts w:ascii="Cambria" w:hAnsi="Cambria"/>
          <w:sz w:val="24"/>
          <w:szCs w:val="24"/>
        </w:rPr>
        <w:t xml:space="preserve"> tujuan perjanjian ini diwakili </w:t>
      </w:r>
      <w:r w:rsidRPr="000C78D4">
        <w:rPr>
          <w:rFonts w:ascii="Cambria" w:hAnsi="Cambria"/>
          <w:sz w:val="24"/>
          <w:szCs w:val="24"/>
        </w:rPr>
        <w:t>oleh</w:t>
      </w:r>
      <w:r w:rsidR="0052318C">
        <w:rPr>
          <w:rFonts w:ascii="Cambria" w:hAnsi="Cambria"/>
          <w:sz w:val="24"/>
          <w:szCs w:val="24"/>
        </w:rPr>
        <w:t xml:space="preserve"> Jabatan Kebajikan Masyarakat Negeri </w:t>
      </w:r>
      <w:r w:rsidR="002423B8">
        <w:rPr>
          <w:rFonts w:ascii="Cambria" w:hAnsi="Cambria"/>
          <w:sz w:val="24"/>
          <w:szCs w:val="24"/>
        </w:rPr>
        <w:t>………………..</w:t>
      </w:r>
      <w:r w:rsidR="00FD6C3B">
        <w:rPr>
          <w:rFonts w:ascii="Cambria" w:hAnsi="Cambria"/>
          <w:sz w:val="24"/>
          <w:szCs w:val="24"/>
        </w:rPr>
        <w:t xml:space="preserve"> </w:t>
      </w:r>
      <w:proofErr w:type="gramStart"/>
      <w:r w:rsidR="00FD6C3B">
        <w:rPr>
          <w:rFonts w:ascii="Cambria" w:hAnsi="Cambria"/>
          <w:sz w:val="24"/>
          <w:szCs w:val="24"/>
        </w:rPr>
        <w:t>di</w:t>
      </w:r>
      <w:proofErr w:type="gramEnd"/>
      <w:r w:rsidR="00FD6C3B">
        <w:rPr>
          <w:rFonts w:ascii="Cambria" w:hAnsi="Cambria"/>
          <w:sz w:val="24"/>
          <w:szCs w:val="24"/>
        </w:rPr>
        <w:t xml:space="preserve"> bawah Kementerian Pembangunan Wanita, Keluarga dan Masyarakat</w:t>
      </w:r>
      <w:r w:rsidRPr="000C78D4">
        <w:rPr>
          <w:rFonts w:ascii="Cambria" w:hAnsi="Cambria"/>
          <w:sz w:val="24"/>
          <w:szCs w:val="24"/>
        </w:rPr>
        <w:t xml:space="preserve"> yang beralamat di </w:t>
      </w:r>
      <w:r w:rsidR="002423B8">
        <w:rPr>
          <w:rFonts w:ascii="Cambria" w:hAnsi="Cambria"/>
          <w:sz w:val="24"/>
          <w:szCs w:val="24"/>
        </w:rPr>
        <w:t>…………………………………….</w:t>
      </w:r>
      <w:r w:rsidRPr="000C78D4">
        <w:rPr>
          <w:rFonts w:ascii="Cambria" w:hAnsi="Cambria"/>
          <w:sz w:val="24"/>
          <w:szCs w:val="24"/>
        </w:rPr>
        <w:t xml:space="preserve"> (</w:t>
      </w:r>
      <w:proofErr w:type="gramStart"/>
      <w:r w:rsidR="00F3440E">
        <w:rPr>
          <w:rFonts w:ascii="Cambria" w:hAnsi="Cambria"/>
          <w:sz w:val="24"/>
          <w:szCs w:val="24"/>
        </w:rPr>
        <w:t>kemudian</w:t>
      </w:r>
      <w:proofErr w:type="gramEnd"/>
      <w:r w:rsidR="00F3440E">
        <w:rPr>
          <w:rFonts w:ascii="Cambria" w:hAnsi="Cambria"/>
          <w:sz w:val="24"/>
          <w:szCs w:val="24"/>
        </w:rPr>
        <w:t xml:space="preserve"> daripada ini disebut “P</w:t>
      </w:r>
      <w:r w:rsidRPr="000C78D4">
        <w:rPr>
          <w:rFonts w:ascii="Cambria" w:hAnsi="Cambria"/>
          <w:sz w:val="24"/>
          <w:szCs w:val="24"/>
        </w:rPr>
        <w:t>enyewa”) sebagai satu pihak;</w:t>
      </w:r>
    </w:p>
    <w:p w:rsidR="007E448A" w:rsidRDefault="007E448A" w:rsidP="00F3440E">
      <w:pPr>
        <w:spacing w:after="0" w:line="360" w:lineRule="auto"/>
        <w:jc w:val="both"/>
        <w:rPr>
          <w:rFonts w:ascii="Cambria" w:hAnsi="Cambria"/>
          <w:sz w:val="24"/>
          <w:szCs w:val="24"/>
        </w:rPr>
      </w:pPr>
    </w:p>
    <w:p w:rsidR="00AD27AC" w:rsidRPr="007E448A" w:rsidRDefault="00471715" w:rsidP="00F3440E">
      <w:pPr>
        <w:spacing w:after="0" w:line="360" w:lineRule="auto"/>
        <w:jc w:val="both"/>
        <w:rPr>
          <w:rFonts w:ascii="Cambria" w:hAnsi="Cambria"/>
          <w:b/>
          <w:sz w:val="24"/>
          <w:szCs w:val="24"/>
        </w:rPr>
      </w:pPr>
      <w:r w:rsidRPr="007E448A">
        <w:rPr>
          <w:rFonts w:ascii="Cambria" w:hAnsi="Cambria"/>
          <w:b/>
          <w:sz w:val="24"/>
          <w:szCs w:val="24"/>
        </w:rPr>
        <w:t>DAN</w:t>
      </w:r>
    </w:p>
    <w:p w:rsidR="007E448A" w:rsidRDefault="007E448A" w:rsidP="00253B21">
      <w:pPr>
        <w:spacing w:after="0" w:line="240" w:lineRule="auto"/>
        <w:jc w:val="both"/>
        <w:rPr>
          <w:rFonts w:ascii="Cambria" w:hAnsi="Cambria"/>
          <w:sz w:val="24"/>
          <w:szCs w:val="24"/>
        </w:rPr>
      </w:pPr>
    </w:p>
    <w:p w:rsidR="00AD27AC" w:rsidRPr="002423B8" w:rsidRDefault="002423B8" w:rsidP="00253B21">
      <w:pPr>
        <w:spacing w:after="0" w:line="240" w:lineRule="auto"/>
        <w:jc w:val="both"/>
        <w:rPr>
          <w:rFonts w:ascii="Cambria" w:hAnsi="Cambria" w:cs="Arial"/>
          <w:b/>
          <w:sz w:val="24"/>
          <w:szCs w:val="24"/>
        </w:rPr>
      </w:pPr>
      <w:r w:rsidRPr="002423B8">
        <w:rPr>
          <w:rFonts w:ascii="Cambria" w:hAnsi="Cambria"/>
          <w:sz w:val="24"/>
          <w:szCs w:val="24"/>
        </w:rPr>
        <w:t>…………………………………, sebuah syarikat yang diperbadankan di bawah Akta Syarikat 1965 [</w:t>
      </w:r>
      <w:r w:rsidRPr="002423B8">
        <w:rPr>
          <w:rFonts w:ascii="Cambria" w:hAnsi="Cambria"/>
          <w:i/>
          <w:sz w:val="24"/>
          <w:szCs w:val="24"/>
        </w:rPr>
        <w:t>Akta 125</w:t>
      </w:r>
      <w:r w:rsidRPr="002423B8">
        <w:rPr>
          <w:rFonts w:ascii="Cambria" w:hAnsi="Cambria"/>
          <w:sz w:val="24"/>
          <w:szCs w:val="24"/>
        </w:rPr>
        <w:t>] (No. Pendaftaran Syarikat …………)</w:t>
      </w:r>
      <w:r w:rsidR="00903850">
        <w:rPr>
          <w:rFonts w:ascii="Cambria" w:hAnsi="Cambria"/>
          <w:sz w:val="24"/>
          <w:szCs w:val="24"/>
        </w:rPr>
        <w:t xml:space="preserve"> </w:t>
      </w:r>
      <w:r w:rsidRPr="002423B8">
        <w:rPr>
          <w:rFonts w:ascii="Cambria" w:hAnsi="Cambria"/>
          <w:sz w:val="24"/>
          <w:szCs w:val="24"/>
        </w:rPr>
        <w:t>yang beralamat di……………………… (</w:t>
      </w:r>
      <w:proofErr w:type="gramStart"/>
      <w:r w:rsidRPr="002423B8">
        <w:rPr>
          <w:rFonts w:ascii="Cambria" w:hAnsi="Cambria"/>
          <w:sz w:val="24"/>
          <w:szCs w:val="24"/>
        </w:rPr>
        <w:t>kemudian</w:t>
      </w:r>
      <w:proofErr w:type="gramEnd"/>
      <w:r w:rsidRPr="002423B8">
        <w:rPr>
          <w:rFonts w:ascii="Cambria" w:hAnsi="Cambria"/>
          <w:sz w:val="24"/>
          <w:szCs w:val="24"/>
        </w:rPr>
        <w:t xml:space="preserve"> daripada ini disebut “Tuan Tanah” bagi pihak yang satu lagi,</w:t>
      </w:r>
    </w:p>
    <w:p w:rsidR="006922B9" w:rsidRDefault="006922B9" w:rsidP="00F3440E">
      <w:pPr>
        <w:spacing w:after="0" w:line="240" w:lineRule="auto"/>
        <w:jc w:val="both"/>
        <w:rPr>
          <w:rFonts w:ascii="Cambria" w:hAnsi="Cambria"/>
          <w:sz w:val="24"/>
          <w:szCs w:val="24"/>
        </w:rPr>
      </w:pPr>
    </w:p>
    <w:p w:rsidR="00471715" w:rsidRPr="000C78D4" w:rsidRDefault="00471715" w:rsidP="00F3440E">
      <w:pPr>
        <w:spacing w:line="240" w:lineRule="auto"/>
        <w:jc w:val="both"/>
        <w:rPr>
          <w:rFonts w:ascii="Cambria" w:hAnsi="Cambria"/>
          <w:sz w:val="24"/>
          <w:szCs w:val="24"/>
        </w:rPr>
      </w:pPr>
      <w:r w:rsidRPr="000C78D4">
        <w:rPr>
          <w:rFonts w:ascii="Cambria" w:hAnsi="Cambria"/>
          <w:sz w:val="24"/>
          <w:szCs w:val="24"/>
        </w:rPr>
        <w:t xml:space="preserve">(Penyewa dan Tuan Tanah </w:t>
      </w:r>
      <w:r w:rsidR="006922B9">
        <w:rPr>
          <w:rFonts w:ascii="Cambria" w:hAnsi="Cambria"/>
          <w:sz w:val="24"/>
          <w:szCs w:val="24"/>
        </w:rPr>
        <w:t>boleh dirujuk secara berasingan</w:t>
      </w:r>
      <w:r w:rsidRPr="000C78D4">
        <w:rPr>
          <w:rFonts w:ascii="Cambria" w:hAnsi="Cambria"/>
          <w:sz w:val="24"/>
          <w:szCs w:val="24"/>
        </w:rPr>
        <w:t xml:space="preserve"> sebagai “Pihak” atau secara bersesama sebagai “Pihak-Pihak”).</w:t>
      </w:r>
    </w:p>
    <w:p w:rsidR="006922B9" w:rsidRDefault="006922B9" w:rsidP="00F3440E">
      <w:pPr>
        <w:spacing w:line="240" w:lineRule="auto"/>
        <w:jc w:val="both"/>
        <w:rPr>
          <w:rFonts w:ascii="Cambria" w:hAnsi="Cambria"/>
          <w:sz w:val="24"/>
          <w:szCs w:val="24"/>
        </w:rPr>
      </w:pPr>
    </w:p>
    <w:p w:rsidR="00471715" w:rsidRDefault="00471715" w:rsidP="00F3440E">
      <w:pPr>
        <w:spacing w:after="0" w:line="240" w:lineRule="auto"/>
        <w:jc w:val="both"/>
        <w:rPr>
          <w:rFonts w:ascii="Cambria" w:hAnsi="Cambria"/>
          <w:b/>
          <w:sz w:val="24"/>
          <w:szCs w:val="24"/>
        </w:rPr>
      </w:pPr>
      <w:r w:rsidRPr="006922B9">
        <w:rPr>
          <w:rFonts w:ascii="Cambria" w:hAnsi="Cambria"/>
          <w:b/>
          <w:sz w:val="24"/>
          <w:szCs w:val="24"/>
        </w:rPr>
        <w:t>BAHAWASANYA:</w:t>
      </w:r>
    </w:p>
    <w:p w:rsidR="006922B9" w:rsidRDefault="006922B9" w:rsidP="00F3440E">
      <w:pPr>
        <w:spacing w:after="0" w:line="240" w:lineRule="auto"/>
        <w:jc w:val="both"/>
        <w:rPr>
          <w:rFonts w:ascii="Cambria" w:hAnsi="Cambria"/>
          <w:b/>
          <w:sz w:val="24"/>
          <w:szCs w:val="24"/>
        </w:rPr>
      </w:pPr>
    </w:p>
    <w:p w:rsidR="00471715" w:rsidRDefault="00471715" w:rsidP="00F3440E">
      <w:pPr>
        <w:pStyle w:val="ListParagraph"/>
        <w:numPr>
          <w:ilvl w:val="0"/>
          <w:numId w:val="2"/>
        </w:numPr>
        <w:spacing w:line="240" w:lineRule="auto"/>
        <w:ind w:hanging="720"/>
        <w:jc w:val="both"/>
        <w:rPr>
          <w:rFonts w:ascii="Cambria" w:hAnsi="Cambria"/>
          <w:sz w:val="24"/>
          <w:szCs w:val="24"/>
        </w:rPr>
      </w:pPr>
      <w:r w:rsidRPr="000C78D4">
        <w:rPr>
          <w:rFonts w:ascii="Cambria" w:hAnsi="Cambria"/>
          <w:sz w:val="24"/>
          <w:szCs w:val="24"/>
        </w:rPr>
        <w:t xml:space="preserve">Tuan Tanah ialah </w:t>
      </w:r>
      <w:proofErr w:type="gramStart"/>
      <w:r w:rsidRPr="000C78D4">
        <w:rPr>
          <w:rFonts w:ascii="Cambria" w:hAnsi="Cambria"/>
          <w:sz w:val="24"/>
          <w:szCs w:val="24"/>
        </w:rPr>
        <w:t>tuan</w:t>
      </w:r>
      <w:proofErr w:type="gramEnd"/>
      <w:r w:rsidRPr="000C78D4">
        <w:rPr>
          <w:rFonts w:ascii="Cambria" w:hAnsi="Cambria"/>
          <w:sz w:val="24"/>
          <w:szCs w:val="24"/>
        </w:rPr>
        <w:t xml:space="preserve"> punya berdaftar bangunan </w:t>
      </w:r>
      <w:r w:rsidR="002423B8">
        <w:rPr>
          <w:rFonts w:ascii="Cambria" w:hAnsi="Cambria"/>
          <w:sz w:val="24"/>
          <w:szCs w:val="24"/>
        </w:rPr>
        <w:t>……………………….</w:t>
      </w:r>
      <w:r w:rsidR="006922B9">
        <w:rPr>
          <w:rFonts w:ascii="Cambria" w:hAnsi="Cambria"/>
          <w:sz w:val="24"/>
          <w:szCs w:val="24"/>
        </w:rPr>
        <w:t xml:space="preserve"> </w:t>
      </w:r>
      <w:r w:rsidRPr="000C78D4">
        <w:rPr>
          <w:rFonts w:ascii="Cambria" w:hAnsi="Cambria"/>
          <w:sz w:val="24"/>
          <w:szCs w:val="24"/>
        </w:rPr>
        <w:t>(</w:t>
      </w:r>
      <w:proofErr w:type="gramStart"/>
      <w:r w:rsidRPr="000C78D4">
        <w:rPr>
          <w:rFonts w:ascii="Cambria" w:hAnsi="Cambria"/>
          <w:sz w:val="24"/>
          <w:szCs w:val="24"/>
        </w:rPr>
        <w:t>kemudian</w:t>
      </w:r>
      <w:proofErr w:type="gramEnd"/>
      <w:r w:rsidRPr="000C78D4">
        <w:rPr>
          <w:rFonts w:ascii="Cambria" w:hAnsi="Cambria"/>
          <w:sz w:val="24"/>
          <w:szCs w:val="24"/>
        </w:rPr>
        <w:t xml:space="preserve"> daripada ini disebut ‘Bangunan’) yang terletak di atas sekeping t</w:t>
      </w:r>
      <w:r w:rsidR="006922B9">
        <w:rPr>
          <w:rFonts w:ascii="Cambria" w:hAnsi="Cambria"/>
          <w:sz w:val="24"/>
          <w:szCs w:val="24"/>
        </w:rPr>
        <w:t xml:space="preserve">anah yang diperihalkan </w:t>
      </w:r>
      <w:r w:rsidR="006922B9" w:rsidRPr="002423B8">
        <w:rPr>
          <w:rFonts w:ascii="Cambria" w:hAnsi="Cambria"/>
          <w:sz w:val="24"/>
          <w:szCs w:val="24"/>
        </w:rPr>
        <w:t xml:space="preserve">sebagai </w:t>
      </w:r>
      <w:r w:rsidR="002423B8">
        <w:rPr>
          <w:rFonts w:ascii="Cambria" w:hAnsi="Cambria"/>
          <w:sz w:val="24"/>
          <w:szCs w:val="24"/>
        </w:rPr>
        <w:t xml:space="preserve">…………………………… </w:t>
      </w:r>
      <w:r w:rsidR="002423B8" w:rsidRPr="002423B8">
        <w:rPr>
          <w:rFonts w:ascii="Cambria" w:hAnsi="Cambria"/>
          <w:sz w:val="24"/>
          <w:szCs w:val="24"/>
        </w:rPr>
        <w:t>[</w:t>
      </w:r>
      <w:r w:rsidR="002423B8" w:rsidRPr="002423B8">
        <w:rPr>
          <w:rFonts w:ascii="Cambria" w:hAnsi="Cambria"/>
          <w:i/>
          <w:sz w:val="24"/>
          <w:szCs w:val="24"/>
          <w:u w:val="single"/>
        </w:rPr>
        <w:t>sila nyatakan no lot, no geran dan alamat penuh banguna berkenaan</w:t>
      </w:r>
      <w:r w:rsidR="002423B8" w:rsidRPr="002423B8">
        <w:rPr>
          <w:rFonts w:ascii="Cambria" w:hAnsi="Cambria"/>
          <w:sz w:val="24"/>
          <w:szCs w:val="24"/>
        </w:rPr>
        <w:t>]</w:t>
      </w:r>
      <w:r w:rsidR="006922B9">
        <w:rPr>
          <w:rFonts w:ascii="Cambria" w:hAnsi="Cambria"/>
          <w:sz w:val="24"/>
          <w:szCs w:val="24"/>
        </w:rPr>
        <w:t xml:space="preserve"> </w:t>
      </w:r>
      <w:r w:rsidRPr="000C78D4">
        <w:rPr>
          <w:rFonts w:ascii="Cambria" w:hAnsi="Cambria"/>
          <w:sz w:val="24"/>
          <w:szCs w:val="24"/>
        </w:rPr>
        <w:t>(kemudian daripada ini disebut “Tanah”)</w:t>
      </w:r>
    </w:p>
    <w:p w:rsidR="006922B9" w:rsidRPr="000C78D4" w:rsidRDefault="006922B9" w:rsidP="00F3440E">
      <w:pPr>
        <w:pStyle w:val="ListParagraph"/>
        <w:spacing w:line="240" w:lineRule="auto"/>
        <w:jc w:val="both"/>
        <w:rPr>
          <w:rFonts w:ascii="Cambria" w:hAnsi="Cambria"/>
          <w:sz w:val="24"/>
          <w:szCs w:val="24"/>
        </w:rPr>
      </w:pPr>
    </w:p>
    <w:p w:rsidR="004A4B1D" w:rsidRDefault="00471715" w:rsidP="00F3440E">
      <w:pPr>
        <w:pStyle w:val="ListParagraph"/>
        <w:numPr>
          <w:ilvl w:val="0"/>
          <w:numId w:val="2"/>
        </w:numPr>
        <w:spacing w:line="240" w:lineRule="auto"/>
        <w:ind w:hanging="720"/>
        <w:jc w:val="both"/>
        <w:rPr>
          <w:rFonts w:ascii="Cambria" w:hAnsi="Cambria"/>
          <w:sz w:val="24"/>
          <w:szCs w:val="24"/>
        </w:rPr>
      </w:pPr>
      <w:r w:rsidRPr="000C78D4">
        <w:rPr>
          <w:rFonts w:ascii="Cambria" w:hAnsi="Cambria"/>
          <w:sz w:val="24"/>
          <w:szCs w:val="24"/>
        </w:rPr>
        <w:t>Tuan Tanah bersetuju menyewak</w:t>
      </w:r>
      <w:r w:rsidR="006922B9">
        <w:rPr>
          <w:rFonts w:ascii="Cambria" w:hAnsi="Cambria"/>
          <w:sz w:val="24"/>
          <w:szCs w:val="24"/>
        </w:rPr>
        <w:t>a</w:t>
      </w:r>
      <w:r w:rsidRPr="000C78D4">
        <w:rPr>
          <w:rFonts w:ascii="Cambria" w:hAnsi="Cambria"/>
          <w:sz w:val="24"/>
          <w:szCs w:val="24"/>
        </w:rPr>
        <w:t>n ruang premis dalam Bangunan yang ditandakan dengan dakwat merah atas pelan yang dilampirkan</w:t>
      </w:r>
      <w:r w:rsidR="00A35E24" w:rsidRPr="000C78D4">
        <w:rPr>
          <w:rFonts w:ascii="Cambria" w:hAnsi="Cambria"/>
          <w:sz w:val="24"/>
          <w:szCs w:val="24"/>
        </w:rPr>
        <w:t xml:space="preserve"> kepada Perjanjian ini seluas </w:t>
      </w:r>
      <w:r w:rsidR="002423B8">
        <w:rPr>
          <w:rFonts w:ascii="Cambria" w:hAnsi="Cambria"/>
          <w:sz w:val="24"/>
          <w:szCs w:val="24"/>
        </w:rPr>
        <w:t xml:space="preserve">………………………. </w:t>
      </w:r>
      <w:r w:rsidR="002423B8" w:rsidRPr="002423B8">
        <w:rPr>
          <w:rFonts w:ascii="Cambria" w:hAnsi="Cambria"/>
          <w:sz w:val="24"/>
          <w:szCs w:val="24"/>
        </w:rPr>
        <w:t>[</w:t>
      </w:r>
      <w:r w:rsidR="002423B8" w:rsidRPr="002423B8">
        <w:rPr>
          <w:rFonts w:ascii="Cambria" w:hAnsi="Cambria"/>
          <w:i/>
          <w:sz w:val="24"/>
          <w:szCs w:val="24"/>
          <w:u w:val="single"/>
        </w:rPr>
        <w:t>nyatakan keluasan Premis</w:t>
      </w:r>
      <w:r w:rsidR="002423B8" w:rsidRPr="002423B8">
        <w:rPr>
          <w:rFonts w:ascii="Cambria" w:hAnsi="Cambria"/>
          <w:sz w:val="24"/>
          <w:szCs w:val="24"/>
        </w:rPr>
        <w:t>]</w:t>
      </w:r>
      <w:r w:rsidR="00A35E24" w:rsidRPr="000C78D4">
        <w:rPr>
          <w:rFonts w:ascii="Cambria" w:hAnsi="Cambria"/>
          <w:sz w:val="24"/>
          <w:szCs w:val="24"/>
        </w:rPr>
        <w:t xml:space="preserve"> (</w:t>
      </w:r>
      <w:proofErr w:type="gramStart"/>
      <w:r w:rsidR="00A35E24" w:rsidRPr="000C78D4">
        <w:rPr>
          <w:rFonts w:ascii="Cambria" w:hAnsi="Cambria"/>
          <w:sz w:val="24"/>
          <w:szCs w:val="24"/>
        </w:rPr>
        <w:t>kemudian</w:t>
      </w:r>
      <w:proofErr w:type="gramEnd"/>
      <w:r w:rsidR="00A35E24" w:rsidRPr="000C78D4">
        <w:rPr>
          <w:rFonts w:ascii="Cambria" w:hAnsi="Cambria"/>
          <w:sz w:val="24"/>
          <w:szCs w:val="24"/>
        </w:rPr>
        <w:t xml:space="preserve"> daripada ini disebut “Premis”) yang terletak di </w:t>
      </w:r>
      <w:r w:rsidR="002423B8">
        <w:rPr>
          <w:rFonts w:ascii="Cambria" w:hAnsi="Cambria"/>
          <w:sz w:val="24"/>
          <w:szCs w:val="24"/>
        </w:rPr>
        <w:t xml:space="preserve">……………………….. </w:t>
      </w:r>
      <w:r w:rsidR="004A4B1D">
        <w:rPr>
          <w:rFonts w:ascii="Cambria" w:hAnsi="Cambria"/>
          <w:sz w:val="24"/>
          <w:szCs w:val="24"/>
        </w:rPr>
        <w:t>. Penyewa bersetuju</w:t>
      </w:r>
      <w:r w:rsidR="00A35E24" w:rsidRPr="000C78D4">
        <w:rPr>
          <w:rFonts w:ascii="Cambria" w:hAnsi="Cambria"/>
          <w:sz w:val="24"/>
          <w:szCs w:val="24"/>
        </w:rPr>
        <w:t xml:space="preserve"> mengambil Premis ters</w:t>
      </w:r>
      <w:r w:rsidR="004A4B1D">
        <w:rPr>
          <w:rFonts w:ascii="Cambria" w:hAnsi="Cambria"/>
          <w:sz w:val="24"/>
          <w:szCs w:val="24"/>
        </w:rPr>
        <w:t xml:space="preserve">ebut secara sewaan untuk ruang </w:t>
      </w:r>
      <w:r w:rsidR="002423B8">
        <w:rPr>
          <w:rFonts w:ascii="Cambria" w:hAnsi="Cambria"/>
          <w:sz w:val="24"/>
          <w:szCs w:val="24"/>
        </w:rPr>
        <w:t>…………………….. [</w:t>
      </w:r>
      <w:proofErr w:type="gramStart"/>
      <w:r w:rsidR="002423B8" w:rsidRPr="002423B8">
        <w:rPr>
          <w:rFonts w:ascii="Cambria" w:hAnsi="Cambria"/>
          <w:i/>
          <w:sz w:val="24"/>
          <w:szCs w:val="24"/>
          <w:u w:val="single"/>
        </w:rPr>
        <w:t>tujuan</w:t>
      </w:r>
      <w:proofErr w:type="gramEnd"/>
      <w:r w:rsidR="002423B8" w:rsidRPr="002423B8">
        <w:rPr>
          <w:rFonts w:ascii="Cambria" w:hAnsi="Cambria"/>
          <w:i/>
          <w:sz w:val="24"/>
          <w:szCs w:val="24"/>
          <w:u w:val="single"/>
        </w:rPr>
        <w:t xml:space="preserve"> penyewaan</w:t>
      </w:r>
      <w:r w:rsidR="002423B8">
        <w:rPr>
          <w:rFonts w:ascii="Cambria" w:hAnsi="Cambria"/>
          <w:sz w:val="24"/>
          <w:szCs w:val="24"/>
        </w:rPr>
        <w:t>]</w:t>
      </w:r>
      <w:r w:rsidR="00A35E24" w:rsidRPr="000C78D4">
        <w:rPr>
          <w:rFonts w:ascii="Cambria" w:hAnsi="Cambria"/>
          <w:sz w:val="24"/>
          <w:szCs w:val="24"/>
        </w:rPr>
        <w:t xml:space="preserve"> tertakluk kepada terma dan syarat yang dipersetujui.</w:t>
      </w:r>
    </w:p>
    <w:p w:rsidR="00253B21" w:rsidRPr="002423B8" w:rsidRDefault="00253B21" w:rsidP="002423B8">
      <w:pPr>
        <w:spacing w:line="240" w:lineRule="auto"/>
        <w:jc w:val="both"/>
        <w:rPr>
          <w:rFonts w:ascii="Cambria" w:hAnsi="Cambria"/>
          <w:sz w:val="24"/>
          <w:szCs w:val="24"/>
        </w:rPr>
      </w:pPr>
    </w:p>
    <w:p w:rsidR="004A4B1D" w:rsidRPr="004A4B1D" w:rsidRDefault="00A35E24" w:rsidP="00F3440E">
      <w:pPr>
        <w:spacing w:after="0" w:line="240" w:lineRule="auto"/>
        <w:jc w:val="center"/>
        <w:rPr>
          <w:rFonts w:ascii="Cambria" w:hAnsi="Cambria"/>
          <w:b/>
          <w:sz w:val="24"/>
          <w:szCs w:val="24"/>
        </w:rPr>
      </w:pPr>
      <w:r w:rsidRPr="004A4B1D">
        <w:rPr>
          <w:rFonts w:ascii="Cambria" w:hAnsi="Cambria"/>
          <w:b/>
          <w:sz w:val="24"/>
          <w:szCs w:val="24"/>
        </w:rPr>
        <w:t>KLAUSA I</w:t>
      </w:r>
    </w:p>
    <w:p w:rsidR="00A35E24" w:rsidRPr="004A4B1D" w:rsidRDefault="004A4B1D" w:rsidP="00F3440E">
      <w:pPr>
        <w:spacing w:after="0" w:line="240" w:lineRule="auto"/>
        <w:jc w:val="center"/>
        <w:rPr>
          <w:rFonts w:ascii="Cambria" w:hAnsi="Cambria"/>
          <w:b/>
          <w:sz w:val="24"/>
          <w:szCs w:val="24"/>
          <w:u w:val="single"/>
        </w:rPr>
      </w:pPr>
      <w:r w:rsidRPr="004A4B1D">
        <w:rPr>
          <w:rFonts w:ascii="Cambria" w:hAnsi="Cambria"/>
          <w:b/>
          <w:sz w:val="24"/>
          <w:szCs w:val="24"/>
          <w:u w:val="single"/>
        </w:rPr>
        <w:t>DEFINI</w:t>
      </w:r>
      <w:r w:rsidR="00A35E24" w:rsidRPr="004A4B1D">
        <w:rPr>
          <w:rFonts w:ascii="Cambria" w:hAnsi="Cambria"/>
          <w:b/>
          <w:sz w:val="24"/>
          <w:szCs w:val="24"/>
          <w:u w:val="single"/>
        </w:rPr>
        <w:t>SI DAN TAFSIRAN</w:t>
      </w:r>
    </w:p>
    <w:p w:rsidR="004A4B1D" w:rsidRPr="004A4B1D" w:rsidRDefault="004A4B1D" w:rsidP="00F3440E">
      <w:pPr>
        <w:spacing w:after="0" w:line="240" w:lineRule="auto"/>
        <w:jc w:val="center"/>
        <w:rPr>
          <w:rFonts w:ascii="Cambria" w:hAnsi="Cambria"/>
          <w:b/>
          <w:sz w:val="24"/>
          <w:szCs w:val="24"/>
        </w:rPr>
      </w:pPr>
    </w:p>
    <w:p w:rsidR="00471715" w:rsidRPr="004A4B1D" w:rsidRDefault="004A4B1D" w:rsidP="00F3440E">
      <w:pPr>
        <w:spacing w:line="240" w:lineRule="auto"/>
        <w:jc w:val="both"/>
        <w:rPr>
          <w:rFonts w:ascii="Cambria" w:hAnsi="Cambria"/>
          <w:b/>
          <w:sz w:val="24"/>
          <w:szCs w:val="24"/>
        </w:rPr>
      </w:pPr>
      <w:r>
        <w:rPr>
          <w:rFonts w:ascii="Cambria" w:hAnsi="Cambria"/>
          <w:b/>
          <w:sz w:val="24"/>
          <w:szCs w:val="24"/>
        </w:rPr>
        <w:t>1.1</w:t>
      </w:r>
      <w:r>
        <w:rPr>
          <w:rFonts w:ascii="Cambria" w:hAnsi="Cambria"/>
          <w:b/>
          <w:sz w:val="24"/>
          <w:szCs w:val="24"/>
        </w:rPr>
        <w:tab/>
      </w:r>
      <w:r w:rsidRPr="004A4B1D">
        <w:rPr>
          <w:rFonts w:ascii="Cambria" w:hAnsi="Cambria"/>
          <w:b/>
          <w:sz w:val="24"/>
          <w:szCs w:val="24"/>
        </w:rPr>
        <w:t>Defini</w:t>
      </w:r>
      <w:r w:rsidR="00A35E24" w:rsidRPr="004A4B1D">
        <w:rPr>
          <w:rFonts w:ascii="Cambria" w:hAnsi="Cambria"/>
          <w:b/>
          <w:sz w:val="24"/>
          <w:szCs w:val="24"/>
        </w:rPr>
        <w:t>si</w:t>
      </w:r>
    </w:p>
    <w:p w:rsidR="00A35E24" w:rsidRPr="000C78D4" w:rsidRDefault="00A35E24" w:rsidP="00F3440E">
      <w:pPr>
        <w:pStyle w:val="ListParagraph"/>
        <w:spacing w:line="240" w:lineRule="auto"/>
        <w:jc w:val="both"/>
        <w:rPr>
          <w:rFonts w:ascii="Cambria" w:hAnsi="Cambria"/>
          <w:sz w:val="24"/>
          <w:szCs w:val="24"/>
        </w:rPr>
      </w:pPr>
    </w:p>
    <w:p w:rsidR="00A35E24" w:rsidRDefault="00A35E24" w:rsidP="00F3440E">
      <w:pPr>
        <w:pStyle w:val="ListParagraph"/>
        <w:spacing w:line="240" w:lineRule="auto"/>
        <w:jc w:val="both"/>
        <w:rPr>
          <w:rFonts w:ascii="Cambria" w:hAnsi="Cambria"/>
          <w:sz w:val="24"/>
          <w:szCs w:val="24"/>
        </w:rPr>
      </w:pPr>
      <w:r w:rsidRPr="000C78D4">
        <w:rPr>
          <w:rFonts w:ascii="Cambria" w:hAnsi="Cambria"/>
          <w:sz w:val="24"/>
          <w:szCs w:val="24"/>
        </w:rPr>
        <w:t>Dalam Perjanjian ini, melainkan konteksnya menghendaki maksud yang lain, di mana-mana terdapat ungkapan-ungkapan di bawah memberi maksud seperti yang berikut:</w:t>
      </w:r>
    </w:p>
    <w:p w:rsidR="004A4B1D" w:rsidRDefault="004A4B1D" w:rsidP="00F3440E">
      <w:pPr>
        <w:pStyle w:val="ListParagraph"/>
        <w:spacing w:line="240" w:lineRule="auto"/>
        <w:jc w:val="both"/>
        <w:rPr>
          <w:rFonts w:ascii="Cambria" w:hAnsi="Cambria"/>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335"/>
        <w:gridCol w:w="5940"/>
      </w:tblGrid>
      <w:tr w:rsidR="004A4B1D" w:rsidTr="00387FEA">
        <w:tc>
          <w:tcPr>
            <w:tcW w:w="2335" w:type="dxa"/>
            <w:shd w:val="clear" w:color="auto" w:fill="FFFFFF" w:themeFill="background1"/>
          </w:tcPr>
          <w:p w:rsidR="004A4B1D" w:rsidRDefault="004A4B1D" w:rsidP="00F3440E">
            <w:pPr>
              <w:pStyle w:val="ListParagraph"/>
              <w:ind w:left="0"/>
              <w:jc w:val="both"/>
              <w:rPr>
                <w:rFonts w:ascii="Cambria" w:hAnsi="Cambria"/>
                <w:sz w:val="24"/>
                <w:szCs w:val="24"/>
              </w:rPr>
            </w:pPr>
            <w:r w:rsidRPr="000C78D4">
              <w:rPr>
                <w:rFonts w:ascii="Cambria" w:hAnsi="Cambria"/>
                <w:sz w:val="24"/>
                <w:szCs w:val="24"/>
              </w:rPr>
              <w:t>“Bahagian Gunasama</w:t>
            </w:r>
            <w:r>
              <w:rPr>
                <w:rFonts w:ascii="Cambria" w:hAnsi="Cambria"/>
                <w:sz w:val="24"/>
                <w:szCs w:val="24"/>
              </w:rPr>
              <w:t>”</w:t>
            </w:r>
          </w:p>
        </w:tc>
        <w:tc>
          <w:tcPr>
            <w:tcW w:w="5940" w:type="dxa"/>
            <w:shd w:val="clear" w:color="auto" w:fill="FFFFFF" w:themeFill="background1"/>
          </w:tcPr>
          <w:p w:rsidR="004A4B1D" w:rsidRDefault="004A4B1D" w:rsidP="00F3440E">
            <w:pPr>
              <w:pStyle w:val="ListParagraph"/>
              <w:ind w:left="0"/>
              <w:jc w:val="both"/>
              <w:rPr>
                <w:rFonts w:ascii="Cambria" w:hAnsi="Cambria"/>
                <w:sz w:val="24"/>
                <w:szCs w:val="24"/>
              </w:rPr>
            </w:pPr>
            <w:r>
              <w:rPr>
                <w:rFonts w:ascii="Cambria" w:hAnsi="Cambria"/>
                <w:sz w:val="24"/>
                <w:szCs w:val="24"/>
              </w:rPr>
              <w:t>e</w:t>
            </w:r>
            <w:r w:rsidRPr="000C78D4">
              <w:rPr>
                <w:rFonts w:ascii="Cambria" w:hAnsi="Cambria"/>
                <w:sz w:val="24"/>
                <w:szCs w:val="24"/>
              </w:rPr>
              <w:t>rtinya bahagian Tanah tersebut dan Ban</w:t>
            </w:r>
            <w:r>
              <w:rPr>
                <w:rFonts w:ascii="Cambria" w:hAnsi="Cambria"/>
                <w:sz w:val="24"/>
                <w:szCs w:val="24"/>
              </w:rPr>
              <w:t>gunan tersebut selain daripada</w:t>
            </w:r>
            <w:r w:rsidRPr="000C78D4">
              <w:rPr>
                <w:rFonts w:ascii="Cambria" w:hAnsi="Cambria"/>
                <w:sz w:val="24"/>
                <w:szCs w:val="24"/>
              </w:rPr>
              <w:t>;</w:t>
            </w:r>
          </w:p>
          <w:p w:rsidR="004A4B1D" w:rsidRPr="000C78D4" w:rsidRDefault="004A4B1D" w:rsidP="00F3440E">
            <w:pPr>
              <w:pStyle w:val="ListParagraph"/>
              <w:ind w:left="0"/>
              <w:jc w:val="both"/>
              <w:rPr>
                <w:rFonts w:ascii="Cambria" w:hAnsi="Cambria"/>
                <w:sz w:val="24"/>
                <w:szCs w:val="24"/>
              </w:rPr>
            </w:pPr>
          </w:p>
          <w:p w:rsidR="004A4B1D" w:rsidRDefault="004A4B1D" w:rsidP="00F3440E">
            <w:pPr>
              <w:pStyle w:val="ListParagraph"/>
              <w:numPr>
                <w:ilvl w:val="0"/>
                <w:numId w:val="37"/>
              </w:numPr>
              <w:jc w:val="both"/>
              <w:rPr>
                <w:rFonts w:ascii="Cambria" w:hAnsi="Cambria"/>
                <w:sz w:val="24"/>
                <w:szCs w:val="24"/>
              </w:rPr>
            </w:pPr>
            <w:r>
              <w:rPr>
                <w:rFonts w:ascii="Cambria" w:hAnsi="Cambria"/>
                <w:sz w:val="24"/>
                <w:szCs w:val="24"/>
              </w:rPr>
              <w:t>r</w:t>
            </w:r>
            <w:r w:rsidRPr="000C78D4">
              <w:rPr>
                <w:rFonts w:ascii="Cambria" w:hAnsi="Cambria"/>
                <w:sz w:val="24"/>
                <w:szCs w:val="24"/>
              </w:rPr>
              <w:t>uang-ruang pejabat individu</w:t>
            </w:r>
            <w:r>
              <w:rPr>
                <w:rFonts w:ascii="Cambria" w:hAnsi="Cambria"/>
                <w:sz w:val="24"/>
                <w:szCs w:val="24"/>
              </w:rPr>
              <w:t>;</w:t>
            </w:r>
            <w:r w:rsidRPr="000C78D4">
              <w:rPr>
                <w:rFonts w:ascii="Cambria" w:hAnsi="Cambria"/>
                <w:sz w:val="24"/>
                <w:szCs w:val="24"/>
              </w:rPr>
              <w:t xml:space="preserve"> dan </w:t>
            </w:r>
          </w:p>
          <w:p w:rsidR="004A4B1D" w:rsidRDefault="004A4B1D" w:rsidP="00F3440E">
            <w:pPr>
              <w:pStyle w:val="ListParagraph"/>
              <w:jc w:val="both"/>
              <w:rPr>
                <w:rFonts w:ascii="Cambria" w:hAnsi="Cambria"/>
                <w:sz w:val="24"/>
                <w:szCs w:val="24"/>
              </w:rPr>
            </w:pPr>
          </w:p>
          <w:p w:rsidR="004A4B1D" w:rsidRDefault="004A4B1D" w:rsidP="00F3440E">
            <w:pPr>
              <w:pStyle w:val="ListParagraph"/>
              <w:numPr>
                <w:ilvl w:val="0"/>
                <w:numId w:val="37"/>
              </w:numPr>
              <w:jc w:val="both"/>
              <w:rPr>
                <w:rFonts w:ascii="Cambria" w:hAnsi="Cambria"/>
                <w:sz w:val="24"/>
                <w:szCs w:val="24"/>
              </w:rPr>
            </w:pPr>
            <w:r w:rsidRPr="000C78D4">
              <w:rPr>
                <w:rFonts w:ascii="Cambria" w:hAnsi="Cambria"/>
                <w:sz w:val="24"/>
                <w:szCs w:val="24"/>
              </w:rPr>
              <w:t>tempat letak kereta</w:t>
            </w:r>
            <w:r>
              <w:rPr>
                <w:rFonts w:ascii="Cambria" w:hAnsi="Cambria"/>
                <w:sz w:val="24"/>
                <w:szCs w:val="24"/>
              </w:rPr>
              <w:t>;</w:t>
            </w:r>
          </w:p>
          <w:p w:rsidR="004A4B1D" w:rsidRDefault="004A4B1D" w:rsidP="00F3440E">
            <w:pPr>
              <w:pStyle w:val="ListParagraph"/>
              <w:ind w:left="0"/>
              <w:jc w:val="both"/>
              <w:rPr>
                <w:rFonts w:ascii="Cambria" w:hAnsi="Cambria"/>
                <w:sz w:val="24"/>
                <w:szCs w:val="24"/>
              </w:rPr>
            </w:pPr>
          </w:p>
        </w:tc>
      </w:tr>
      <w:tr w:rsidR="004A4B1D" w:rsidTr="00387FEA">
        <w:tc>
          <w:tcPr>
            <w:tcW w:w="2335" w:type="dxa"/>
            <w:shd w:val="clear" w:color="auto" w:fill="FFFFFF" w:themeFill="background1"/>
          </w:tcPr>
          <w:p w:rsidR="004A4B1D" w:rsidRDefault="004A4B1D" w:rsidP="00F3440E">
            <w:pPr>
              <w:pStyle w:val="ListParagraph"/>
              <w:ind w:left="0"/>
              <w:jc w:val="both"/>
              <w:rPr>
                <w:rFonts w:ascii="Cambria" w:hAnsi="Cambria"/>
                <w:sz w:val="24"/>
                <w:szCs w:val="24"/>
              </w:rPr>
            </w:pPr>
            <w:r w:rsidRPr="000C78D4">
              <w:rPr>
                <w:rFonts w:ascii="Cambria" w:hAnsi="Cambria"/>
                <w:sz w:val="24"/>
                <w:szCs w:val="24"/>
              </w:rPr>
              <w:t>“Bangunan”</w:t>
            </w:r>
          </w:p>
        </w:tc>
        <w:tc>
          <w:tcPr>
            <w:tcW w:w="5940" w:type="dxa"/>
            <w:shd w:val="clear" w:color="auto" w:fill="FFFFFF" w:themeFill="background1"/>
          </w:tcPr>
          <w:p w:rsidR="004A4B1D" w:rsidRDefault="004A4B1D" w:rsidP="00F3440E">
            <w:pPr>
              <w:pStyle w:val="ListParagraph"/>
              <w:ind w:left="0"/>
              <w:jc w:val="both"/>
              <w:rPr>
                <w:rFonts w:ascii="Cambria" w:hAnsi="Cambria"/>
                <w:sz w:val="24"/>
                <w:szCs w:val="24"/>
              </w:rPr>
            </w:pPr>
            <w:r>
              <w:rPr>
                <w:rFonts w:ascii="Cambria" w:hAnsi="Cambria"/>
                <w:sz w:val="24"/>
                <w:szCs w:val="24"/>
              </w:rPr>
              <w:t>e</w:t>
            </w:r>
            <w:r w:rsidRPr="000C78D4">
              <w:rPr>
                <w:rFonts w:ascii="Cambria" w:hAnsi="Cambria"/>
                <w:sz w:val="24"/>
                <w:szCs w:val="24"/>
              </w:rPr>
              <w:t>rtinya struktur yang dibina di atas Tanah tersebut;</w:t>
            </w:r>
          </w:p>
          <w:p w:rsidR="004A4B1D" w:rsidRDefault="004A4B1D" w:rsidP="00F3440E">
            <w:pPr>
              <w:pStyle w:val="ListParagraph"/>
              <w:ind w:left="0"/>
              <w:jc w:val="both"/>
              <w:rPr>
                <w:rFonts w:ascii="Cambria" w:hAnsi="Cambria"/>
                <w:sz w:val="24"/>
                <w:szCs w:val="24"/>
              </w:rPr>
            </w:pPr>
          </w:p>
        </w:tc>
      </w:tr>
      <w:tr w:rsidR="004A4B1D" w:rsidTr="00387FEA">
        <w:tc>
          <w:tcPr>
            <w:tcW w:w="2335" w:type="dxa"/>
            <w:shd w:val="clear" w:color="auto" w:fill="FFFFFF" w:themeFill="background1"/>
          </w:tcPr>
          <w:p w:rsidR="004A4B1D" w:rsidRDefault="004A4B1D" w:rsidP="00F3440E">
            <w:pPr>
              <w:pStyle w:val="ListParagraph"/>
              <w:ind w:left="0"/>
              <w:jc w:val="both"/>
              <w:rPr>
                <w:rFonts w:ascii="Cambria" w:hAnsi="Cambria"/>
                <w:sz w:val="24"/>
                <w:szCs w:val="24"/>
              </w:rPr>
            </w:pPr>
            <w:r w:rsidRPr="000C78D4">
              <w:rPr>
                <w:rFonts w:ascii="Cambria" w:hAnsi="Cambria"/>
                <w:sz w:val="24"/>
                <w:szCs w:val="24"/>
              </w:rPr>
              <w:t>“Penyewa”</w:t>
            </w:r>
          </w:p>
        </w:tc>
        <w:tc>
          <w:tcPr>
            <w:tcW w:w="5940" w:type="dxa"/>
            <w:shd w:val="clear" w:color="auto" w:fill="FFFFFF" w:themeFill="background1"/>
          </w:tcPr>
          <w:p w:rsidR="004A4B1D" w:rsidRDefault="004A4B1D" w:rsidP="00F3440E">
            <w:pPr>
              <w:pStyle w:val="ListParagraph"/>
              <w:ind w:left="0"/>
              <w:jc w:val="both"/>
              <w:rPr>
                <w:rFonts w:ascii="Cambria" w:hAnsi="Cambria"/>
                <w:sz w:val="24"/>
                <w:szCs w:val="24"/>
              </w:rPr>
            </w:pPr>
            <w:proofErr w:type="gramStart"/>
            <w:r>
              <w:rPr>
                <w:rFonts w:ascii="Cambria" w:hAnsi="Cambria"/>
                <w:sz w:val="24"/>
                <w:szCs w:val="24"/>
              </w:rPr>
              <w:t>e</w:t>
            </w:r>
            <w:r w:rsidRPr="000C78D4">
              <w:rPr>
                <w:rFonts w:ascii="Cambria" w:hAnsi="Cambria"/>
                <w:sz w:val="24"/>
                <w:szCs w:val="24"/>
              </w:rPr>
              <w:t>rtinya</w:t>
            </w:r>
            <w:proofErr w:type="gramEnd"/>
            <w:r w:rsidRPr="000C78D4">
              <w:rPr>
                <w:rFonts w:ascii="Cambria" w:hAnsi="Cambria"/>
                <w:sz w:val="24"/>
                <w:szCs w:val="24"/>
              </w:rPr>
              <w:t xml:space="preserve"> Kerajaan Malaysia di man</w:t>
            </w:r>
            <w:r w:rsidR="00767096">
              <w:rPr>
                <w:rFonts w:ascii="Cambria" w:hAnsi="Cambria"/>
                <w:sz w:val="24"/>
                <w:szCs w:val="24"/>
              </w:rPr>
              <w:t>a bagi tujuan perjanjian ini di</w:t>
            </w:r>
            <w:r w:rsidRPr="000C78D4">
              <w:rPr>
                <w:rFonts w:ascii="Cambria" w:hAnsi="Cambria"/>
                <w:sz w:val="24"/>
                <w:szCs w:val="24"/>
              </w:rPr>
              <w:t>wakili oleh</w:t>
            </w:r>
            <w:r w:rsidR="00387FEA">
              <w:rPr>
                <w:rFonts w:ascii="Cambria" w:hAnsi="Cambria"/>
                <w:sz w:val="24"/>
                <w:szCs w:val="24"/>
              </w:rPr>
              <w:t xml:space="preserve"> Jabatan Kebajikan Masyarakat Negeri </w:t>
            </w:r>
            <w:r w:rsidR="002423B8">
              <w:rPr>
                <w:rFonts w:ascii="Cambria" w:hAnsi="Cambria"/>
                <w:sz w:val="24"/>
                <w:szCs w:val="24"/>
              </w:rPr>
              <w:t>…………………….</w:t>
            </w:r>
            <w:r w:rsidRPr="000C78D4">
              <w:rPr>
                <w:rFonts w:ascii="Cambria" w:hAnsi="Cambria"/>
                <w:sz w:val="24"/>
                <w:szCs w:val="24"/>
              </w:rPr>
              <w:t>;</w:t>
            </w:r>
          </w:p>
          <w:p w:rsidR="004A4B1D" w:rsidRDefault="004A4B1D" w:rsidP="00F3440E">
            <w:pPr>
              <w:pStyle w:val="ListParagraph"/>
              <w:ind w:left="0"/>
              <w:jc w:val="both"/>
              <w:rPr>
                <w:rFonts w:ascii="Cambria" w:hAnsi="Cambria"/>
                <w:sz w:val="24"/>
                <w:szCs w:val="24"/>
              </w:rPr>
            </w:pPr>
          </w:p>
        </w:tc>
      </w:tr>
      <w:tr w:rsidR="004A4B1D" w:rsidTr="00387FEA">
        <w:tc>
          <w:tcPr>
            <w:tcW w:w="2335" w:type="dxa"/>
            <w:shd w:val="clear" w:color="auto" w:fill="FFFFFF" w:themeFill="background1"/>
          </w:tcPr>
          <w:p w:rsidR="004A4B1D" w:rsidRDefault="004A4B1D" w:rsidP="00F3440E">
            <w:pPr>
              <w:pStyle w:val="ListParagraph"/>
              <w:ind w:left="0"/>
              <w:jc w:val="both"/>
              <w:rPr>
                <w:rFonts w:ascii="Cambria" w:hAnsi="Cambria"/>
                <w:sz w:val="24"/>
                <w:szCs w:val="24"/>
              </w:rPr>
            </w:pPr>
            <w:r w:rsidRPr="000C78D4">
              <w:rPr>
                <w:rFonts w:ascii="Cambria" w:hAnsi="Cambria"/>
                <w:sz w:val="24"/>
                <w:szCs w:val="24"/>
              </w:rPr>
              <w:t>“Premis”</w:t>
            </w:r>
          </w:p>
        </w:tc>
        <w:tc>
          <w:tcPr>
            <w:tcW w:w="5940" w:type="dxa"/>
            <w:shd w:val="clear" w:color="auto" w:fill="FFFFFF" w:themeFill="background1"/>
          </w:tcPr>
          <w:p w:rsidR="004A4B1D" w:rsidRDefault="004A4B1D" w:rsidP="00F3440E">
            <w:pPr>
              <w:pStyle w:val="ListParagraph"/>
              <w:ind w:left="0"/>
              <w:jc w:val="both"/>
              <w:rPr>
                <w:rFonts w:ascii="Cambria" w:hAnsi="Cambria"/>
                <w:sz w:val="24"/>
                <w:szCs w:val="24"/>
              </w:rPr>
            </w:pPr>
            <w:proofErr w:type="gramStart"/>
            <w:r>
              <w:rPr>
                <w:rFonts w:ascii="Cambria" w:hAnsi="Cambria"/>
                <w:sz w:val="24"/>
                <w:szCs w:val="24"/>
              </w:rPr>
              <w:t>e</w:t>
            </w:r>
            <w:r w:rsidRPr="000C78D4">
              <w:rPr>
                <w:rFonts w:ascii="Cambria" w:hAnsi="Cambria"/>
                <w:sz w:val="24"/>
                <w:szCs w:val="24"/>
              </w:rPr>
              <w:t>rtinya</w:t>
            </w:r>
            <w:proofErr w:type="gramEnd"/>
            <w:r w:rsidRPr="000C78D4">
              <w:rPr>
                <w:rFonts w:ascii="Cambria" w:hAnsi="Cambria"/>
                <w:sz w:val="24"/>
                <w:szCs w:val="24"/>
              </w:rPr>
              <w:t xml:space="preserve"> </w:t>
            </w:r>
            <w:r w:rsidR="002423B8">
              <w:rPr>
                <w:rFonts w:ascii="Cambria" w:hAnsi="Cambria"/>
                <w:sz w:val="24"/>
                <w:szCs w:val="24"/>
              </w:rPr>
              <w:t>……………………………….</w:t>
            </w:r>
            <w:r w:rsidRPr="000C78D4">
              <w:rPr>
                <w:rFonts w:ascii="Cambria" w:hAnsi="Cambria"/>
                <w:sz w:val="24"/>
                <w:szCs w:val="24"/>
              </w:rPr>
              <w:t>;</w:t>
            </w:r>
          </w:p>
          <w:p w:rsidR="004A4B1D" w:rsidRDefault="004A4B1D" w:rsidP="00F3440E">
            <w:pPr>
              <w:pStyle w:val="ListParagraph"/>
              <w:ind w:left="0"/>
              <w:jc w:val="both"/>
              <w:rPr>
                <w:rFonts w:ascii="Cambria" w:hAnsi="Cambria"/>
                <w:sz w:val="24"/>
                <w:szCs w:val="24"/>
              </w:rPr>
            </w:pPr>
          </w:p>
        </w:tc>
      </w:tr>
      <w:tr w:rsidR="004A4B1D" w:rsidTr="00387FEA">
        <w:tc>
          <w:tcPr>
            <w:tcW w:w="2335" w:type="dxa"/>
            <w:shd w:val="clear" w:color="auto" w:fill="FFFFFF" w:themeFill="background1"/>
          </w:tcPr>
          <w:p w:rsidR="004A4B1D" w:rsidRDefault="004A4B1D" w:rsidP="00F3440E">
            <w:pPr>
              <w:pStyle w:val="ListParagraph"/>
              <w:ind w:left="0"/>
              <w:jc w:val="both"/>
              <w:rPr>
                <w:rFonts w:ascii="Cambria" w:hAnsi="Cambria"/>
                <w:sz w:val="24"/>
                <w:szCs w:val="24"/>
              </w:rPr>
            </w:pPr>
            <w:r w:rsidRPr="000C78D4">
              <w:rPr>
                <w:rFonts w:ascii="Cambria" w:hAnsi="Cambria"/>
                <w:sz w:val="24"/>
                <w:szCs w:val="24"/>
              </w:rPr>
              <w:t>“Tuan Tanah”</w:t>
            </w:r>
          </w:p>
        </w:tc>
        <w:tc>
          <w:tcPr>
            <w:tcW w:w="5940" w:type="dxa"/>
            <w:shd w:val="clear" w:color="auto" w:fill="FFFFFF" w:themeFill="background1"/>
          </w:tcPr>
          <w:p w:rsidR="004A4B1D" w:rsidRDefault="004A4B1D" w:rsidP="00F3440E">
            <w:pPr>
              <w:pStyle w:val="ListParagraph"/>
              <w:ind w:left="0"/>
              <w:jc w:val="both"/>
              <w:rPr>
                <w:rFonts w:ascii="Cambria" w:hAnsi="Cambria"/>
                <w:sz w:val="24"/>
                <w:szCs w:val="24"/>
              </w:rPr>
            </w:pPr>
            <w:proofErr w:type="gramStart"/>
            <w:r>
              <w:rPr>
                <w:rFonts w:ascii="Cambria" w:hAnsi="Cambria"/>
                <w:sz w:val="24"/>
                <w:szCs w:val="24"/>
              </w:rPr>
              <w:t>e</w:t>
            </w:r>
            <w:r w:rsidRPr="000C78D4">
              <w:rPr>
                <w:rFonts w:ascii="Cambria" w:hAnsi="Cambria"/>
                <w:sz w:val="24"/>
                <w:szCs w:val="24"/>
              </w:rPr>
              <w:t>rtinya</w:t>
            </w:r>
            <w:proofErr w:type="gramEnd"/>
            <w:r w:rsidRPr="000C78D4">
              <w:rPr>
                <w:rFonts w:ascii="Cambria" w:hAnsi="Cambria"/>
                <w:sz w:val="24"/>
                <w:szCs w:val="24"/>
              </w:rPr>
              <w:t xml:space="preserve"> </w:t>
            </w:r>
            <w:r w:rsidR="002423B8">
              <w:rPr>
                <w:rFonts w:ascii="Cambria" w:hAnsi="Cambria"/>
                <w:sz w:val="24"/>
                <w:szCs w:val="24"/>
              </w:rPr>
              <w:t>………………………………..</w:t>
            </w:r>
            <w:r w:rsidRPr="000C78D4">
              <w:rPr>
                <w:rFonts w:ascii="Cambria" w:hAnsi="Cambria"/>
                <w:sz w:val="24"/>
                <w:szCs w:val="24"/>
              </w:rPr>
              <w:t xml:space="preserve"> dan termasuk pewaris hakmilik dan penerima serah hak yang dibenarkan;</w:t>
            </w:r>
          </w:p>
          <w:p w:rsidR="004A4B1D" w:rsidRDefault="004A4B1D" w:rsidP="00F3440E">
            <w:pPr>
              <w:pStyle w:val="ListParagraph"/>
              <w:ind w:left="0"/>
              <w:jc w:val="both"/>
              <w:rPr>
                <w:rFonts w:ascii="Cambria" w:hAnsi="Cambria"/>
                <w:sz w:val="24"/>
                <w:szCs w:val="24"/>
              </w:rPr>
            </w:pPr>
          </w:p>
        </w:tc>
      </w:tr>
      <w:tr w:rsidR="004A4B1D" w:rsidTr="00387FEA">
        <w:tc>
          <w:tcPr>
            <w:tcW w:w="2335" w:type="dxa"/>
            <w:shd w:val="clear" w:color="auto" w:fill="FFFFFF" w:themeFill="background1"/>
          </w:tcPr>
          <w:p w:rsidR="004A4B1D" w:rsidRDefault="004A4B1D" w:rsidP="00F3440E">
            <w:pPr>
              <w:pStyle w:val="ListParagraph"/>
              <w:ind w:left="0"/>
              <w:jc w:val="both"/>
              <w:rPr>
                <w:rFonts w:ascii="Cambria" w:hAnsi="Cambria"/>
                <w:sz w:val="24"/>
                <w:szCs w:val="24"/>
              </w:rPr>
            </w:pPr>
            <w:r w:rsidRPr="000C78D4">
              <w:rPr>
                <w:rFonts w:ascii="Cambria" w:hAnsi="Cambria"/>
                <w:sz w:val="24"/>
                <w:szCs w:val="24"/>
              </w:rPr>
              <w:t>“Waktu Pejabat”</w:t>
            </w:r>
          </w:p>
        </w:tc>
        <w:tc>
          <w:tcPr>
            <w:tcW w:w="5940" w:type="dxa"/>
            <w:shd w:val="clear" w:color="auto" w:fill="FFFFFF" w:themeFill="background1"/>
          </w:tcPr>
          <w:p w:rsidR="004A4B1D" w:rsidRDefault="004A4B1D" w:rsidP="00F3440E">
            <w:pPr>
              <w:pStyle w:val="ListParagraph"/>
              <w:ind w:left="0"/>
              <w:jc w:val="both"/>
              <w:rPr>
                <w:rFonts w:ascii="Cambria" w:hAnsi="Cambria"/>
                <w:sz w:val="24"/>
                <w:szCs w:val="24"/>
              </w:rPr>
            </w:pPr>
            <w:proofErr w:type="gramStart"/>
            <w:r>
              <w:rPr>
                <w:rFonts w:ascii="Cambria" w:hAnsi="Cambria"/>
                <w:sz w:val="24"/>
                <w:szCs w:val="24"/>
              </w:rPr>
              <w:t>e</w:t>
            </w:r>
            <w:r w:rsidRPr="000C78D4">
              <w:rPr>
                <w:rFonts w:ascii="Cambria" w:hAnsi="Cambria"/>
                <w:sz w:val="24"/>
                <w:szCs w:val="24"/>
              </w:rPr>
              <w:t>rtinya</w:t>
            </w:r>
            <w:proofErr w:type="gramEnd"/>
            <w:r w:rsidRPr="000C78D4">
              <w:rPr>
                <w:rFonts w:ascii="Cambria" w:hAnsi="Cambria"/>
                <w:sz w:val="24"/>
                <w:szCs w:val="24"/>
              </w:rPr>
              <w:t xml:space="preserve"> dari jam </w:t>
            </w:r>
            <w:r w:rsidR="00387FEA">
              <w:rPr>
                <w:rFonts w:ascii="Cambria" w:hAnsi="Cambria"/>
                <w:sz w:val="24"/>
                <w:szCs w:val="24"/>
              </w:rPr>
              <w:t xml:space="preserve">7.30 pagi </w:t>
            </w:r>
            <w:r w:rsidRPr="000C78D4">
              <w:rPr>
                <w:rFonts w:ascii="Cambria" w:hAnsi="Cambria"/>
                <w:sz w:val="24"/>
                <w:szCs w:val="24"/>
              </w:rPr>
              <w:t>hingga</w:t>
            </w:r>
            <w:r w:rsidR="00387FEA">
              <w:rPr>
                <w:rFonts w:ascii="Cambria" w:hAnsi="Cambria"/>
                <w:sz w:val="24"/>
                <w:szCs w:val="24"/>
              </w:rPr>
              <w:t xml:space="preserve"> 5.30 petang</w:t>
            </w:r>
            <w:r w:rsidRPr="000C78D4">
              <w:rPr>
                <w:rFonts w:ascii="Cambria" w:hAnsi="Cambria"/>
                <w:sz w:val="24"/>
                <w:szCs w:val="24"/>
              </w:rPr>
              <w:t xml:space="preserve"> Jumaat dan tidak termasuk hari Sabtu, Ahad, cuti umum dan cuti am untuk negeri-negeri.</w:t>
            </w:r>
          </w:p>
          <w:p w:rsidR="004A4B1D" w:rsidRDefault="004A4B1D" w:rsidP="00F3440E">
            <w:pPr>
              <w:pStyle w:val="ListParagraph"/>
              <w:ind w:left="0"/>
              <w:jc w:val="both"/>
              <w:rPr>
                <w:rFonts w:ascii="Cambria" w:hAnsi="Cambria"/>
                <w:sz w:val="24"/>
                <w:szCs w:val="24"/>
              </w:rPr>
            </w:pPr>
          </w:p>
        </w:tc>
      </w:tr>
    </w:tbl>
    <w:p w:rsidR="0028742B" w:rsidRPr="0006696F" w:rsidRDefault="0028742B" w:rsidP="00F3440E">
      <w:pPr>
        <w:spacing w:line="240" w:lineRule="auto"/>
        <w:jc w:val="both"/>
        <w:rPr>
          <w:rFonts w:ascii="Cambria" w:hAnsi="Cambria"/>
          <w:sz w:val="24"/>
          <w:szCs w:val="24"/>
        </w:rPr>
      </w:pPr>
    </w:p>
    <w:p w:rsidR="0028742B" w:rsidRPr="00387FEA" w:rsidRDefault="00D90B20" w:rsidP="00F3440E">
      <w:pPr>
        <w:spacing w:after="0" w:line="240" w:lineRule="auto"/>
        <w:jc w:val="center"/>
        <w:rPr>
          <w:rFonts w:ascii="Cambria" w:hAnsi="Cambria"/>
          <w:b/>
          <w:sz w:val="24"/>
          <w:szCs w:val="24"/>
        </w:rPr>
      </w:pPr>
      <w:r w:rsidRPr="00387FEA">
        <w:rPr>
          <w:rFonts w:ascii="Cambria" w:hAnsi="Cambria"/>
          <w:b/>
          <w:sz w:val="24"/>
          <w:szCs w:val="24"/>
        </w:rPr>
        <w:t>KLAUSA 2</w:t>
      </w:r>
    </w:p>
    <w:p w:rsidR="00387FEA" w:rsidRPr="00387FEA" w:rsidRDefault="001F0B2F" w:rsidP="00F3440E">
      <w:pPr>
        <w:pStyle w:val="ListParagraph"/>
        <w:spacing w:after="0" w:line="240" w:lineRule="auto"/>
        <w:ind w:left="0"/>
        <w:jc w:val="center"/>
        <w:rPr>
          <w:rFonts w:ascii="Cambria" w:hAnsi="Cambria"/>
          <w:b/>
          <w:sz w:val="24"/>
          <w:szCs w:val="24"/>
          <w:u w:val="single"/>
        </w:rPr>
      </w:pPr>
      <w:r w:rsidRPr="00387FEA">
        <w:rPr>
          <w:rFonts w:ascii="Cambria" w:hAnsi="Cambria"/>
          <w:b/>
          <w:sz w:val="24"/>
          <w:szCs w:val="24"/>
          <w:u w:val="single"/>
        </w:rPr>
        <w:t>TEMPOH PENYEWAAN DAN PELANJUTAN</w:t>
      </w:r>
    </w:p>
    <w:p w:rsidR="00387FEA" w:rsidRDefault="00387FEA" w:rsidP="00F3440E">
      <w:pPr>
        <w:pStyle w:val="ListParagraph"/>
        <w:spacing w:after="0" w:line="240" w:lineRule="auto"/>
        <w:ind w:left="0"/>
        <w:jc w:val="center"/>
        <w:rPr>
          <w:rFonts w:ascii="Cambria" w:hAnsi="Cambria"/>
          <w:sz w:val="24"/>
          <w:szCs w:val="24"/>
          <w:u w:val="single"/>
        </w:rPr>
      </w:pPr>
    </w:p>
    <w:p w:rsidR="00387FEA" w:rsidRPr="00387FEA" w:rsidRDefault="00387FEA" w:rsidP="00F3440E">
      <w:pPr>
        <w:pStyle w:val="ListParagraph"/>
        <w:spacing w:after="0" w:line="240" w:lineRule="auto"/>
        <w:ind w:left="0"/>
        <w:jc w:val="center"/>
        <w:rPr>
          <w:rFonts w:ascii="Cambria" w:hAnsi="Cambria"/>
          <w:sz w:val="24"/>
          <w:szCs w:val="24"/>
          <w:u w:val="single"/>
        </w:rPr>
      </w:pPr>
    </w:p>
    <w:p w:rsidR="001F0B2F" w:rsidRPr="00387FEA" w:rsidRDefault="001F0B2F" w:rsidP="00F3440E">
      <w:pPr>
        <w:pStyle w:val="ListParagraph"/>
        <w:numPr>
          <w:ilvl w:val="0"/>
          <w:numId w:val="5"/>
        </w:numPr>
        <w:spacing w:line="240" w:lineRule="auto"/>
        <w:ind w:left="0" w:firstLine="0"/>
        <w:jc w:val="both"/>
        <w:rPr>
          <w:rFonts w:ascii="Cambria" w:hAnsi="Cambria"/>
          <w:b/>
          <w:sz w:val="24"/>
          <w:szCs w:val="24"/>
        </w:rPr>
      </w:pPr>
      <w:r w:rsidRPr="00387FEA">
        <w:rPr>
          <w:rFonts w:ascii="Cambria" w:hAnsi="Cambria"/>
          <w:b/>
          <w:sz w:val="24"/>
          <w:szCs w:val="24"/>
        </w:rPr>
        <w:t>Penyewaan</w:t>
      </w:r>
    </w:p>
    <w:p w:rsidR="00387FEA" w:rsidRDefault="001F0B2F" w:rsidP="00F3440E">
      <w:pPr>
        <w:spacing w:line="240" w:lineRule="auto"/>
        <w:ind w:left="720"/>
        <w:jc w:val="both"/>
        <w:rPr>
          <w:rFonts w:ascii="Cambria" w:hAnsi="Cambria"/>
          <w:sz w:val="24"/>
          <w:szCs w:val="24"/>
        </w:rPr>
      </w:pPr>
      <w:r w:rsidRPr="000C78D4">
        <w:rPr>
          <w:rFonts w:ascii="Cambria" w:hAnsi="Cambria"/>
          <w:sz w:val="24"/>
          <w:szCs w:val="24"/>
        </w:rPr>
        <w:t xml:space="preserve">Tuan Tanah bersetuju memberi sewaan dan Penyewa bersetuju menerima sewaan Premis tersebut bagi tempoh </w:t>
      </w:r>
      <w:r w:rsidR="002423B8">
        <w:rPr>
          <w:rFonts w:ascii="Cambria" w:hAnsi="Cambria"/>
          <w:b/>
          <w:sz w:val="24"/>
          <w:szCs w:val="24"/>
        </w:rPr>
        <w:t>………………</w:t>
      </w:r>
      <w:r w:rsidR="00387FEA" w:rsidRPr="00387FEA">
        <w:rPr>
          <w:rFonts w:ascii="Cambria" w:hAnsi="Cambria"/>
          <w:b/>
          <w:sz w:val="24"/>
          <w:szCs w:val="24"/>
        </w:rPr>
        <w:t>tahun</w:t>
      </w:r>
      <w:r w:rsidRPr="000C78D4">
        <w:rPr>
          <w:rFonts w:ascii="Cambria" w:hAnsi="Cambria"/>
          <w:sz w:val="24"/>
          <w:szCs w:val="24"/>
        </w:rPr>
        <w:t xml:space="preserve"> mulai </w:t>
      </w:r>
      <w:r w:rsidR="002423B8">
        <w:rPr>
          <w:rFonts w:ascii="Cambria" w:hAnsi="Cambria"/>
          <w:b/>
          <w:sz w:val="24"/>
          <w:szCs w:val="24"/>
        </w:rPr>
        <w:t>…………………..</w:t>
      </w:r>
      <w:r w:rsidRPr="00387FEA">
        <w:rPr>
          <w:rFonts w:ascii="Cambria" w:hAnsi="Cambria"/>
          <w:b/>
          <w:sz w:val="24"/>
          <w:szCs w:val="24"/>
        </w:rPr>
        <w:t xml:space="preserve"> </w:t>
      </w:r>
      <w:proofErr w:type="gramStart"/>
      <w:r w:rsidRPr="00387FEA">
        <w:rPr>
          <w:rFonts w:ascii="Cambria" w:hAnsi="Cambria"/>
          <w:b/>
          <w:sz w:val="24"/>
          <w:szCs w:val="24"/>
        </w:rPr>
        <w:t>dan</w:t>
      </w:r>
      <w:proofErr w:type="gramEnd"/>
      <w:r w:rsidRPr="00387FEA">
        <w:rPr>
          <w:rFonts w:ascii="Cambria" w:hAnsi="Cambria"/>
          <w:b/>
          <w:sz w:val="24"/>
          <w:szCs w:val="24"/>
        </w:rPr>
        <w:t xml:space="preserve"> berakhir  </w:t>
      </w:r>
      <w:r w:rsidR="002423B8">
        <w:rPr>
          <w:rFonts w:ascii="Cambria" w:hAnsi="Cambria"/>
          <w:b/>
          <w:sz w:val="24"/>
          <w:szCs w:val="24"/>
        </w:rPr>
        <w:t>……………………</w:t>
      </w:r>
      <w:r w:rsidRPr="000C78D4">
        <w:rPr>
          <w:rFonts w:ascii="Cambria" w:hAnsi="Cambria"/>
          <w:sz w:val="24"/>
          <w:szCs w:val="24"/>
        </w:rPr>
        <w:t xml:space="preserve"> (</w:t>
      </w:r>
      <w:proofErr w:type="gramStart"/>
      <w:r w:rsidRPr="0006696F">
        <w:rPr>
          <w:rFonts w:ascii="Cambria" w:hAnsi="Cambria"/>
          <w:sz w:val="24"/>
          <w:szCs w:val="24"/>
        </w:rPr>
        <w:t>kemudian</w:t>
      </w:r>
      <w:proofErr w:type="gramEnd"/>
      <w:r w:rsidRPr="0006696F">
        <w:rPr>
          <w:rFonts w:ascii="Cambria" w:hAnsi="Cambria"/>
          <w:sz w:val="24"/>
          <w:szCs w:val="24"/>
        </w:rPr>
        <w:t xml:space="preserve"> daripada ini disebut “Tempoh penyewaan”</w:t>
      </w:r>
      <w:r w:rsidRPr="000C78D4">
        <w:rPr>
          <w:rFonts w:ascii="Cambria" w:hAnsi="Cambria"/>
          <w:sz w:val="24"/>
          <w:szCs w:val="24"/>
        </w:rPr>
        <w:t xml:space="preserve">) bagi tempoh pertama dan dengan pilihan untuk melanjutkan penyewaan bagi tempoh tidak melebihi </w:t>
      </w:r>
      <w:r w:rsidRPr="002423B8">
        <w:rPr>
          <w:rFonts w:ascii="Cambria" w:hAnsi="Cambria"/>
          <w:sz w:val="24"/>
          <w:szCs w:val="24"/>
        </w:rPr>
        <w:t>………… (</w:t>
      </w:r>
      <w:proofErr w:type="gramStart"/>
      <w:r w:rsidRPr="002423B8">
        <w:rPr>
          <w:rFonts w:ascii="Cambria" w:hAnsi="Cambria"/>
          <w:i/>
          <w:sz w:val="24"/>
          <w:szCs w:val="24"/>
          <w:u w:val="single"/>
        </w:rPr>
        <w:t>sila</w:t>
      </w:r>
      <w:proofErr w:type="gramEnd"/>
      <w:r w:rsidRPr="002423B8">
        <w:rPr>
          <w:rFonts w:ascii="Cambria" w:hAnsi="Cambria"/>
          <w:i/>
          <w:sz w:val="24"/>
          <w:szCs w:val="24"/>
          <w:u w:val="single"/>
        </w:rPr>
        <w:t xml:space="preserve"> nyatakan tempoh</w:t>
      </w:r>
      <w:r w:rsidRPr="002423B8">
        <w:rPr>
          <w:rFonts w:ascii="Cambria" w:hAnsi="Cambria"/>
          <w:sz w:val="24"/>
          <w:szCs w:val="24"/>
        </w:rPr>
        <w:t xml:space="preserve">), </w:t>
      </w:r>
      <w:r w:rsidRPr="000C78D4">
        <w:rPr>
          <w:rFonts w:ascii="Cambria" w:hAnsi="Cambria"/>
          <w:sz w:val="24"/>
          <w:szCs w:val="24"/>
        </w:rPr>
        <w:t>tertakluk kepada terma terma dan syarat-syarat yang terkandung dalam perjanjian ini.</w:t>
      </w:r>
    </w:p>
    <w:p w:rsidR="00690B85" w:rsidRPr="000C78D4" w:rsidRDefault="00690B85" w:rsidP="00F3440E">
      <w:pPr>
        <w:spacing w:after="0" w:line="240" w:lineRule="auto"/>
        <w:ind w:left="720"/>
        <w:jc w:val="both"/>
        <w:rPr>
          <w:rFonts w:ascii="Cambria" w:hAnsi="Cambria"/>
          <w:sz w:val="24"/>
          <w:szCs w:val="24"/>
        </w:rPr>
      </w:pPr>
    </w:p>
    <w:p w:rsidR="002616F0" w:rsidRPr="00387FEA" w:rsidRDefault="001F0B2F" w:rsidP="00F3440E">
      <w:pPr>
        <w:pStyle w:val="ListParagraph"/>
        <w:numPr>
          <w:ilvl w:val="0"/>
          <w:numId w:val="5"/>
        </w:numPr>
        <w:spacing w:line="240" w:lineRule="auto"/>
        <w:ind w:hanging="720"/>
        <w:jc w:val="both"/>
        <w:rPr>
          <w:rFonts w:ascii="Cambria" w:hAnsi="Cambria"/>
          <w:b/>
          <w:sz w:val="24"/>
          <w:szCs w:val="24"/>
        </w:rPr>
      </w:pPr>
      <w:r w:rsidRPr="00387FEA">
        <w:rPr>
          <w:rFonts w:ascii="Cambria" w:hAnsi="Cambria"/>
          <w:b/>
          <w:sz w:val="24"/>
          <w:szCs w:val="24"/>
        </w:rPr>
        <w:t>Pelanjutan Penyewaan</w:t>
      </w:r>
    </w:p>
    <w:p w:rsidR="002616F0" w:rsidRPr="000C78D4" w:rsidRDefault="002616F0" w:rsidP="00F3440E">
      <w:pPr>
        <w:pStyle w:val="ListParagraph"/>
        <w:spacing w:line="240" w:lineRule="auto"/>
        <w:jc w:val="both"/>
        <w:rPr>
          <w:rFonts w:ascii="Cambria" w:hAnsi="Cambria"/>
          <w:sz w:val="24"/>
          <w:szCs w:val="24"/>
        </w:rPr>
      </w:pPr>
    </w:p>
    <w:p w:rsidR="001F0B2F" w:rsidRDefault="001F0B2F" w:rsidP="00F3440E">
      <w:pPr>
        <w:pStyle w:val="ListParagraph"/>
        <w:numPr>
          <w:ilvl w:val="0"/>
          <w:numId w:val="6"/>
        </w:numPr>
        <w:spacing w:line="240" w:lineRule="auto"/>
        <w:ind w:left="1440" w:hanging="720"/>
        <w:jc w:val="both"/>
        <w:rPr>
          <w:rFonts w:ascii="Cambria" w:hAnsi="Cambria"/>
          <w:sz w:val="24"/>
          <w:szCs w:val="24"/>
        </w:rPr>
      </w:pPr>
      <w:r w:rsidRPr="000C78D4">
        <w:rPr>
          <w:rFonts w:ascii="Cambria" w:hAnsi="Cambria"/>
          <w:sz w:val="24"/>
          <w:szCs w:val="24"/>
        </w:rPr>
        <w:t>Atas permohonan bertulis daripada Penyewa yang dibuat tidak kurang daripada tiga (3) bulan sebelum tamat tempoh penyewaan ini, Tuan Tanah boleh melanjutkan</w:t>
      </w:r>
      <w:r w:rsidR="002616F0" w:rsidRPr="000C78D4">
        <w:rPr>
          <w:rFonts w:ascii="Cambria" w:hAnsi="Cambria"/>
          <w:sz w:val="24"/>
          <w:szCs w:val="24"/>
        </w:rPr>
        <w:t xml:space="preserve"> Perjanjian ini selama suatu tempoh (tempoh masa tidak boleh melebihi 3 tahun) yang akan dipersetujui antara Tuan Tanah dengan Penyewa dengan kadar sewa yang akan saling dipersetujui dan tertakluk </w:t>
      </w:r>
      <w:r w:rsidR="002616F0" w:rsidRPr="000C78D4">
        <w:rPr>
          <w:rFonts w:ascii="Cambria" w:hAnsi="Cambria"/>
          <w:sz w:val="24"/>
          <w:szCs w:val="24"/>
        </w:rPr>
        <w:lastRenderedPageBreak/>
        <w:t>kepada terma-terma dan syarat-syarat sebagaimana yang terkandung dalam Perjanjian ini.</w:t>
      </w:r>
    </w:p>
    <w:p w:rsidR="00387FEA" w:rsidRPr="000C78D4" w:rsidRDefault="00387FEA" w:rsidP="00F3440E">
      <w:pPr>
        <w:pStyle w:val="ListParagraph"/>
        <w:spacing w:line="240" w:lineRule="auto"/>
        <w:ind w:left="1080"/>
        <w:jc w:val="both"/>
        <w:rPr>
          <w:rFonts w:ascii="Cambria" w:hAnsi="Cambria"/>
          <w:sz w:val="24"/>
          <w:szCs w:val="24"/>
        </w:rPr>
      </w:pPr>
    </w:p>
    <w:p w:rsidR="00387FEA" w:rsidRDefault="002616F0" w:rsidP="00F3440E">
      <w:pPr>
        <w:pStyle w:val="ListParagraph"/>
        <w:numPr>
          <w:ilvl w:val="0"/>
          <w:numId w:val="6"/>
        </w:numPr>
        <w:spacing w:after="0" w:line="240" w:lineRule="auto"/>
        <w:ind w:left="1440" w:hanging="720"/>
        <w:jc w:val="both"/>
        <w:rPr>
          <w:rFonts w:ascii="Cambria" w:hAnsi="Cambria"/>
          <w:sz w:val="24"/>
          <w:szCs w:val="24"/>
        </w:rPr>
      </w:pPr>
      <w:r w:rsidRPr="000C78D4">
        <w:rPr>
          <w:rFonts w:ascii="Cambria" w:hAnsi="Cambria"/>
          <w:sz w:val="24"/>
          <w:szCs w:val="24"/>
        </w:rPr>
        <w:t xml:space="preserve">Tuan Tanah hendaklah memberikan jawapan </w:t>
      </w:r>
      <w:r w:rsidR="00BB2624">
        <w:rPr>
          <w:rFonts w:ascii="Cambria" w:hAnsi="Cambria"/>
          <w:sz w:val="24"/>
          <w:szCs w:val="24"/>
        </w:rPr>
        <w:t>secara bertulis terhadap permohonan Penyewa untuk melanjutkan tempoh Perjanjian ini dalam tempoh dua puluh satu (21) hari dari tarikh penerimaan permohonan daripada Penyewa.</w:t>
      </w:r>
    </w:p>
    <w:p w:rsidR="00387FEA" w:rsidRPr="00387FEA" w:rsidRDefault="00387FEA" w:rsidP="00F3440E">
      <w:pPr>
        <w:spacing w:after="0" w:line="240" w:lineRule="auto"/>
        <w:jc w:val="both"/>
        <w:rPr>
          <w:rFonts w:ascii="Cambria" w:hAnsi="Cambria"/>
          <w:sz w:val="24"/>
          <w:szCs w:val="24"/>
        </w:rPr>
      </w:pPr>
    </w:p>
    <w:p w:rsidR="002616F0" w:rsidRPr="000C78D4" w:rsidRDefault="002616F0" w:rsidP="00F3440E">
      <w:pPr>
        <w:pStyle w:val="ListParagraph"/>
        <w:numPr>
          <w:ilvl w:val="0"/>
          <w:numId w:val="6"/>
        </w:numPr>
        <w:spacing w:after="0" w:line="240" w:lineRule="auto"/>
        <w:ind w:left="1440" w:hanging="720"/>
        <w:jc w:val="both"/>
        <w:rPr>
          <w:rFonts w:ascii="Cambria" w:hAnsi="Cambria"/>
          <w:sz w:val="24"/>
          <w:szCs w:val="24"/>
        </w:rPr>
      </w:pPr>
      <w:r w:rsidRPr="000C78D4">
        <w:rPr>
          <w:rFonts w:ascii="Cambria" w:hAnsi="Cambria"/>
          <w:sz w:val="24"/>
          <w:szCs w:val="24"/>
        </w:rPr>
        <w:t>Sekiranya Tuan Tanah gagal memberikan jawapan kepa</w:t>
      </w:r>
      <w:r w:rsidR="003C3E81">
        <w:rPr>
          <w:rFonts w:ascii="Cambria" w:hAnsi="Cambria"/>
          <w:sz w:val="24"/>
          <w:szCs w:val="24"/>
        </w:rPr>
        <w:t>da Penyewa dalam tempoh yang di</w:t>
      </w:r>
      <w:r w:rsidRPr="000C78D4">
        <w:rPr>
          <w:rFonts w:ascii="Cambria" w:hAnsi="Cambria"/>
          <w:sz w:val="24"/>
          <w:szCs w:val="24"/>
        </w:rPr>
        <w:t xml:space="preserve">tetapkan dalam klausa </w:t>
      </w:r>
      <w:r w:rsidR="00BB2624" w:rsidRPr="00BB2624">
        <w:rPr>
          <w:rFonts w:ascii="Cambria" w:hAnsi="Cambria"/>
          <w:sz w:val="24"/>
          <w:szCs w:val="24"/>
        </w:rPr>
        <w:t>2.2(b</w:t>
      </w:r>
      <w:r w:rsidRPr="00BB2624">
        <w:rPr>
          <w:rFonts w:ascii="Cambria" w:hAnsi="Cambria"/>
          <w:sz w:val="24"/>
          <w:szCs w:val="24"/>
        </w:rPr>
        <w:t>)</w:t>
      </w:r>
      <w:r w:rsidRPr="000C78D4">
        <w:rPr>
          <w:rFonts w:ascii="Cambria" w:hAnsi="Cambria"/>
          <w:sz w:val="24"/>
          <w:szCs w:val="24"/>
        </w:rPr>
        <w:t xml:space="preserve">, Tuan Tanah hendaklah disifatkan telah bersetuju dengan permohonan tersebut dan Penyewa berhak untuk melanjutkan tempoh Perjanjian sebagaimana dinyatakan dalam </w:t>
      </w:r>
      <w:r w:rsidR="00BB2624" w:rsidRPr="00BB2624">
        <w:rPr>
          <w:rFonts w:ascii="Cambria" w:hAnsi="Cambria"/>
          <w:sz w:val="24"/>
          <w:szCs w:val="24"/>
        </w:rPr>
        <w:t>klausa 2.2(a</w:t>
      </w:r>
      <w:r w:rsidRPr="00BB2624">
        <w:rPr>
          <w:rFonts w:ascii="Cambria" w:hAnsi="Cambria"/>
          <w:sz w:val="24"/>
          <w:szCs w:val="24"/>
        </w:rPr>
        <w:t>).</w:t>
      </w:r>
    </w:p>
    <w:p w:rsidR="002616F0" w:rsidRPr="000C78D4" w:rsidRDefault="002616F0" w:rsidP="00F3440E">
      <w:pPr>
        <w:spacing w:line="240" w:lineRule="auto"/>
        <w:jc w:val="both"/>
        <w:rPr>
          <w:rFonts w:ascii="Cambria" w:hAnsi="Cambria"/>
          <w:sz w:val="24"/>
          <w:szCs w:val="24"/>
        </w:rPr>
      </w:pPr>
    </w:p>
    <w:p w:rsidR="002616F0" w:rsidRDefault="002616F0" w:rsidP="00F3440E">
      <w:pPr>
        <w:spacing w:line="240" w:lineRule="auto"/>
        <w:jc w:val="center"/>
        <w:rPr>
          <w:rFonts w:ascii="Cambria" w:hAnsi="Cambria"/>
          <w:b/>
          <w:sz w:val="24"/>
          <w:szCs w:val="24"/>
          <w:u w:val="single"/>
        </w:rPr>
      </w:pPr>
      <w:r w:rsidRPr="00837CF5">
        <w:rPr>
          <w:rFonts w:ascii="Cambria" w:hAnsi="Cambria"/>
          <w:b/>
          <w:sz w:val="24"/>
          <w:szCs w:val="24"/>
        </w:rPr>
        <w:t>KLAUSA 3</w:t>
      </w:r>
      <w:r w:rsidRPr="00837CF5">
        <w:rPr>
          <w:rFonts w:ascii="Cambria" w:hAnsi="Cambria"/>
          <w:b/>
          <w:sz w:val="24"/>
          <w:szCs w:val="24"/>
        </w:rPr>
        <w:br/>
      </w:r>
      <w:r w:rsidRPr="00837CF5">
        <w:rPr>
          <w:rFonts w:ascii="Cambria" w:hAnsi="Cambria"/>
          <w:b/>
          <w:sz w:val="24"/>
          <w:szCs w:val="24"/>
          <w:u w:val="single"/>
        </w:rPr>
        <w:t>BAYARAN SEWA</w:t>
      </w:r>
    </w:p>
    <w:p w:rsidR="00837CF5" w:rsidRPr="00837CF5" w:rsidRDefault="00837CF5" w:rsidP="00F3440E">
      <w:pPr>
        <w:spacing w:line="240" w:lineRule="auto"/>
        <w:jc w:val="center"/>
        <w:rPr>
          <w:rFonts w:ascii="Cambria" w:hAnsi="Cambria"/>
          <w:b/>
          <w:sz w:val="24"/>
          <w:szCs w:val="24"/>
        </w:rPr>
      </w:pPr>
    </w:p>
    <w:p w:rsidR="002616F0" w:rsidRPr="00837CF5" w:rsidRDefault="00837CF5" w:rsidP="00F3440E">
      <w:pPr>
        <w:spacing w:line="240" w:lineRule="auto"/>
        <w:jc w:val="both"/>
        <w:rPr>
          <w:rFonts w:ascii="Cambria" w:hAnsi="Cambria"/>
          <w:sz w:val="24"/>
          <w:szCs w:val="24"/>
        </w:rPr>
      </w:pPr>
      <w:r>
        <w:rPr>
          <w:rFonts w:ascii="Cambria" w:hAnsi="Cambria"/>
          <w:sz w:val="24"/>
          <w:szCs w:val="24"/>
        </w:rPr>
        <w:t>3.1</w:t>
      </w:r>
      <w:r>
        <w:rPr>
          <w:rFonts w:ascii="Cambria" w:hAnsi="Cambria"/>
          <w:sz w:val="24"/>
          <w:szCs w:val="24"/>
        </w:rPr>
        <w:tab/>
      </w:r>
      <w:r w:rsidR="00543BED" w:rsidRPr="00837CF5">
        <w:rPr>
          <w:rFonts w:ascii="Cambria" w:hAnsi="Cambria"/>
          <w:sz w:val="24"/>
          <w:szCs w:val="24"/>
        </w:rPr>
        <w:t>Penyewa bersetuju dengan Tuan Tanah seperti yang berikut:</w:t>
      </w:r>
    </w:p>
    <w:p w:rsidR="00543BED" w:rsidRDefault="00C91217" w:rsidP="00F3440E">
      <w:pPr>
        <w:pStyle w:val="ListParagraph"/>
        <w:numPr>
          <w:ilvl w:val="0"/>
          <w:numId w:val="7"/>
        </w:numPr>
        <w:spacing w:line="240" w:lineRule="auto"/>
        <w:ind w:left="1440" w:hanging="720"/>
        <w:jc w:val="both"/>
        <w:rPr>
          <w:rFonts w:ascii="Cambria" w:hAnsi="Cambria"/>
          <w:sz w:val="24"/>
          <w:szCs w:val="24"/>
        </w:rPr>
      </w:pPr>
      <w:proofErr w:type="gramStart"/>
      <w:r>
        <w:rPr>
          <w:rFonts w:ascii="Cambria" w:hAnsi="Cambria"/>
          <w:sz w:val="24"/>
          <w:szCs w:val="24"/>
        </w:rPr>
        <w:t>m</w:t>
      </w:r>
      <w:r w:rsidR="00543BED" w:rsidRPr="000C78D4">
        <w:rPr>
          <w:rFonts w:ascii="Cambria" w:hAnsi="Cambria"/>
          <w:sz w:val="24"/>
          <w:szCs w:val="24"/>
        </w:rPr>
        <w:t>embayar</w:t>
      </w:r>
      <w:proofErr w:type="gramEnd"/>
      <w:r w:rsidR="00543BED" w:rsidRPr="000C78D4">
        <w:rPr>
          <w:rFonts w:ascii="Cambria" w:hAnsi="Cambria"/>
          <w:sz w:val="24"/>
          <w:szCs w:val="24"/>
        </w:rPr>
        <w:t xml:space="preserve"> kepada Tuan Tanah sebanyak </w:t>
      </w:r>
      <w:r w:rsidRPr="00C91217">
        <w:rPr>
          <w:rFonts w:ascii="Cambria" w:hAnsi="Cambria"/>
          <w:b/>
          <w:sz w:val="24"/>
          <w:szCs w:val="24"/>
        </w:rPr>
        <w:t xml:space="preserve">Ringgit Malaysia </w:t>
      </w:r>
      <w:r w:rsidR="002423B8">
        <w:rPr>
          <w:rFonts w:ascii="Cambria" w:hAnsi="Cambria"/>
          <w:b/>
          <w:sz w:val="24"/>
          <w:szCs w:val="24"/>
        </w:rPr>
        <w:t>……………………… Sahaja (RM………………</w:t>
      </w:r>
      <w:r w:rsidRPr="00C91217">
        <w:rPr>
          <w:rFonts w:ascii="Cambria" w:hAnsi="Cambria"/>
          <w:b/>
          <w:sz w:val="24"/>
          <w:szCs w:val="24"/>
        </w:rPr>
        <w:t>)</w:t>
      </w:r>
      <w:r>
        <w:rPr>
          <w:rFonts w:ascii="Cambria" w:hAnsi="Cambria"/>
          <w:sz w:val="24"/>
          <w:szCs w:val="24"/>
        </w:rPr>
        <w:t xml:space="preserve"> </w:t>
      </w:r>
      <w:r w:rsidR="00543BED" w:rsidRPr="000C78D4">
        <w:rPr>
          <w:rFonts w:ascii="Cambria" w:hAnsi="Cambria"/>
          <w:sz w:val="24"/>
          <w:szCs w:val="24"/>
        </w:rPr>
        <w:t xml:space="preserve">(“Sewa Bulanan”) yang hendaklah dibayar dengan </w:t>
      </w:r>
      <w:r>
        <w:rPr>
          <w:rFonts w:ascii="Cambria" w:hAnsi="Cambria"/>
          <w:sz w:val="24"/>
          <w:szCs w:val="24"/>
        </w:rPr>
        <w:t>cek atau secara elektronik atas</w:t>
      </w:r>
      <w:r w:rsidR="00543BED" w:rsidRPr="000C78D4">
        <w:rPr>
          <w:rFonts w:ascii="Cambria" w:hAnsi="Cambria"/>
          <w:sz w:val="24"/>
          <w:szCs w:val="24"/>
        </w:rPr>
        <w:t xml:space="preserve"> </w:t>
      </w:r>
      <w:proofErr w:type="gramStart"/>
      <w:r w:rsidR="00543BED" w:rsidRPr="000C78D4">
        <w:rPr>
          <w:rFonts w:ascii="Cambria" w:hAnsi="Cambria"/>
          <w:sz w:val="24"/>
          <w:szCs w:val="24"/>
        </w:rPr>
        <w:t>nama</w:t>
      </w:r>
      <w:proofErr w:type="gramEnd"/>
      <w:r w:rsidR="00543BED" w:rsidRPr="000C78D4">
        <w:rPr>
          <w:rFonts w:ascii="Cambria" w:hAnsi="Cambria"/>
          <w:sz w:val="24"/>
          <w:szCs w:val="24"/>
        </w:rPr>
        <w:t xml:space="preserve"> </w:t>
      </w:r>
      <w:r w:rsidR="002423B8">
        <w:rPr>
          <w:rFonts w:ascii="Cambria" w:hAnsi="Cambria"/>
          <w:b/>
          <w:sz w:val="24"/>
          <w:szCs w:val="24"/>
        </w:rPr>
        <w:t xml:space="preserve">………………………. </w:t>
      </w:r>
      <w:r w:rsidR="002423B8" w:rsidRPr="002423B8">
        <w:rPr>
          <w:rFonts w:ascii="Cambria" w:hAnsi="Cambria"/>
          <w:i/>
          <w:sz w:val="24"/>
          <w:szCs w:val="24"/>
          <w:u w:val="single"/>
        </w:rPr>
        <w:t>[nyatakan nama tuan tanah]</w:t>
      </w:r>
      <w:r w:rsidR="00543BED" w:rsidRPr="000C78D4">
        <w:rPr>
          <w:rFonts w:ascii="Cambria" w:hAnsi="Cambria"/>
          <w:sz w:val="24"/>
          <w:szCs w:val="24"/>
        </w:rPr>
        <w:t>; dan</w:t>
      </w:r>
    </w:p>
    <w:p w:rsidR="00C20BA8" w:rsidRPr="000C78D4" w:rsidRDefault="00C20BA8" w:rsidP="00F3440E">
      <w:pPr>
        <w:pStyle w:val="ListParagraph"/>
        <w:spacing w:line="240" w:lineRule="auto"/>
        <w:ind w:left="1440"/>
        <w:jc w:val="both"/>
        <w:rPr>
          <w:rFonts w:ascii="Cambria" w:hAnsi="Cambria"/>
          <w:sz w:val="24"/>
          <w:szCs w:val="24"/>
        </w:rPr>
      </w:pPr>
    </w:p>
    <w:p w:rsidR="00543BED" w:rsidRPr="000C78D4" w:rsidRDefault="00543BED" w:rsidP="00F3440E">
      <w:pPr>
        <w:pStyle w:val="ListParagraph"/>
        <w:numPr>
          <w:ilvl w:val="0"/>
          <w:numId w:val="7"/>
        </w:numPr>
        <w:spacing w:line="240" w:lineRule="auto"/>
        <w:ind w:left="1440" w:hanging="720"/>
        <w:jc w:val="both"/>
        <w:rPr>
          <w:rFonts w:ascii="Cambria" w:hAnsi="Cambria"/>
          <w:sz w:val="24"/>
          <w:szCs w:val="24"/>
        </w:rPr>
      </w:pPr>
      <w:r w:rsidRPr="000C78D4">
        <w:rPr>
          <w:rFonts w:ascii="Cambria" w:hAnsi="Cambria"/>
          <w:sz w:val="24"/>
          <w:szCs w:val="24"/>
        </w:rPr>
        <w:t xml:space="preserve">Bayaran Sewa Bulanan yang </w:t>
      </w:r>
      <w:r w:rsidR="00C20BA8">
        <w:rPr>
          <w:rFonts w:ascii="Cambria" w:hAnsi="Cambria"/>
          <w:sz w:val="24"/>
          <w:szCs w:val="24"/>
        </w:rPr>
        <w:t>pertam</w:t>
      </w:r>
      <w:r w:rsidRPr="000C78D4">
        <w:rPr>
          <w:rFonts w:ascii="Cambria" w:hAnsi="Cambria"/>
          <w:sz w:val="24"/>
          <w:szCs w:val="24"/>
        </w:rPr>
        <w:t>a hendaklah dibuat pada</w:t>
      </w:r>
      <w:r w:rsidR="003C3E81">
        <w:rPr>
          <w:rFonts w:ascii="Cambria" w:hAnsi="Cambria"/>
          <w:sz w:val="24"/>
          <w:szCs w:val="24"/>
        </w:rPr>
        <w:t xml:space="preserve"> </w:t>
      </w:r>
      <w:r w:rsidR="003C3E81" w:rsidRPr="002423B8">
        <w:rPr>
          <w:rFonts w:ascii="Cambria" w:hAnsi="Cambria"/>
          <w:sz w:val="24"/>
          <w:szCs w:val="24"/>
        </w:rPr>
        <w:t>………………………</w:t>
      </w:r>
      <w:r w:rsidRPr="002423B8">
        <w:rPr>
          <w:rFonts w:ascii="Cambria" w:hAnsi="Cambria"/>
          <w:sz w:val="24"/>
          <w:szCs w:val="24"/>
        </w:rPr>
        <w:t xml:space="preserve"> [</w:t>
      </w:r>
      <w:proofErr w:type="gramStart"/>
      <w:r w:rsidRPr="002423B8">
        <w:rPr>
          <w:rFonts w:ascii="Cambria" w:hAnsi="Cambria"/>
          <w:i/>
          <w:sz w:val="24"/>
          <w:szCs w:val="24"/>
          <w:u w:val="single"/>
        </w:rPr>
        <w:t>nyatakan</w:t>
      </w:r>
      <w:proofErr w:type="gramEnd"/>
      <w:r w:rsidRPr="002423B8">
        <w:rPr>
          <w:rFonts w:ascii="Cambria" w:hAnsi="Cambria"/>
          <w:i/>
          <w:sz w:val="24"/>
          <w:szCs w:val="24"/>
          <w:u w:val="single"/>
        </w:rPr>
        <w:t xml:space="preserve"> tarikh bayaran pertama sewa</w:t>
      </w:r>
      <w:r w:rsidRPr="002423B8">
        <w:rPr>
          <w:rFonts w:ascii="Cambria" w:hAnsi="Cambria"/>
          <w:sz w:val="24"/>
          <w:szCs w:val="24"/>
        </w:rPr>
        <w:t xml:space="preserve">] </w:t>
      </w:r>
      <w:r w:rsidRPr="000C78D4">
        <w:rPr>
          <w:rFonts w:ascii="Cambria" w:hAnsi="Cambria"/>
          <w:sz w:val="24"/>
          <w:szCs w:val="24"/>
        </w:rPr>
        <w:t xml:space="preserve">dan bayaran Sewa Bulanan seterusnya hendaklah dibuat dalam masa </w:t>
      </w:r>
      <w:r w:rsidR="00E96AB8">
        <w:rPr>
          <w:rFonts w:ascii="Cambria" w:hAnsi="Cambria"/>
          <w:sz w:val="24"/>
          <w:szCs w:val="24"/>
        </w:rPr>
        <w:t>tujuh (7</w:t>
      </w:r>
      <w:r w:rsidRPr="000C78D4">
        <w:rPr>
          <w:rFonts w:ascii="Cambria" w:hAnsi="Cambria"/>
          <w:sz w:val="24"/>
          <w:szCs w:val="24"/>
        </w:rPr>
        <w:t>) hari yang pertama bulan berikutnya.</w:t>
      </w:r>
    </w:p>
    <w:p w:rsidR="002423B8" w:rsidRDefault="002423B8" w:rsidP="00F3440E">
      <w:pPr>
        <w:spacing w:line="240" w:lineRule="auto"/>
        <w:jc w:val="center"/>
        <w:rPr>
          <w:rFonts w:ascii="Cambria" w:hAnsi="Cambria"/>
          <w:sz w:val="24"/>
          <w:szCs w:val="24"/>
        </w:rPr>
      </w:pPr>
    </w:p>
    <w:p w:rsidR="002616F0" w:rsidRDefault="00543BED" w:rsidP="00F3440E">
      <w:pPr>
        <w:spacing w:line="240" w:lineRule="auto"/>
        <w:jc w:val="center"/>
        <w:rPr>
          <w:rFonts w:ascii="Cambria" w:hAnsi="Cambria"/>
          <w:b/>
          <w:sz w:val="24"/>
          <w:szCs w:val="24"/>
          <w:u w:val="single"/>
        </w:rPr>
      </w:pPr>
      <w:r w:rsidRPr="00124368">
        <w:rPr>
          <w:rFonts w:ascii="Cambria" w:hAnsi="Cambria"/>
          <w:b/>
          <w:sz w:val="24"/>
          <w:szCs w:val="24"/>
        </w:rPr>
        <w:t>KLAUSA 4</w:t>
      </w:r>
      <w:r w:rsidRPr="00124368">
        <w:rPr>
          <w:rFonts w:ascii="Cambria" w:hAnsi="Cambria"/>
          <w:b/>
          <w:sz w:val="24"/>
          <w:szCs w:val="24"/>
        </w:rPr>
        <w:br/>
      </w:r>
      <w:r w:rsidRPr="00124368">
        <w:rPr>
          <w:rFonts w:ascii="Cambria" w:hAnsi="Cambria"/>
          <w:b/>
          <w:sz w:val="24"/>
          <w:szCs w:val="24"/>
          <w:u w:val="single"/>
        </w:rPr>
        <w:t>OBLIGASI TUAN TANAH</w:t>
      </w:r>
    </w:p>
    <w:p w:rsidR="00124368" w:rsidRPr="00124368" w:rsidRDefault="00124368" w:rsidP="00F3440E">
      <w:pPr>
        <w:spacing w:line="240" w:lineRule="auto"/>
        <w:jc w:val="center"/>
        <w:rPr>
          <w:rFonts w:ascii="Cambria" w:hAnsi="Cambria"/>
          <w:b/>
          <w:sz w:val="24"/>
          <w:szCs w:val="24"/>
        </w:rPr>
      </w:pPr>
    </w:p>
    <w:p w:rsidR="001F0B2F" w:rsidRDefault="00124368" w:rsidP="00F3440E">
      <w:pPr>
        <w:spacing w:after="0" w:line="240" w:lineRule="auto"/>
        <w:jc w:val="both"/>
        <w:rPr>
          <w:rFonts w:ascii="Cambria" w:hAnsi="Cambria"/>
          <w:sz w:val="24"/>
          <w:szCs w:val="24"/>
        </w:rPr>
      </w:pPr>
      <w:r>
        <w:rPr>
          <w:rFonts w:ascii="Cambria" w:hAnsi="Cambria"/>
          <w:sz w:val="24"/>
          <w:szCs w:val="24"/>
        </w:rPr>
        <w:t>4.1</w:t>
      </w:r>
      <w:r>
        <w:rPr>
          <w:rFonts w:ascii="Cambria" w:hAnsi="Cambria"/>
          <w:sz w:val="24"/>
          <w:szCs w:val="24"/>
        </w:rPr>
        <w:tab/>
      </w:r>
      <w:r w:rsidR="00543BED" w:rsidRPr="00124368">
        <w:rPr>
          <w:rFonts w:ascii="Cambria" w:hAnsi="Cambria"/>
          <w:sz w:val="24"/>
          <w:szCs w:val="24"/>
        </w:rPr>
        <w:t>Tuan Tanah deng</w:t>
      </w:r>
      <w:r>
        <w:rPr>
          <w:rFonts w:ascii="Cambria" w:hAnsi="Cambria"/>
          <w:sz w:val="24"/>
          <w:szCs w:val="24"/>
        </w:rPr>
        <w:t>a</w:t>
      </w:r>
      <w:r w:rsidR="00543BED" w:rsidRPr="00124368">
        <w:rPr>
          <w:rFonts w:ascii="Cambria" w:hAnsi="Cambria"/>
          <w:sz w:val="24"/>
          <w:szCs w:val="24"/>
        </w:rPr>
        <w:t>n ini bersetuju dengan Penyewa seperti yang be</w:t>
      </w:r>
      <w:r>
        <w:rPr>
          <w:rFonts w:ascii="Cambria" w:hAnsi="Cambria"/>
          <w:sz w:val="24"/>
          <w:szCs w:val="24"/>
        </w:rPr>
        <w:t>r</w:t>
      </w:r>
      <w:r w:rsidR="00543BED" w:rsidRPr="00124368">
        <w:rPr>
          <w:rFonts w:ascii="Cambria" w:hAnsi="Cambria"/>
          <w:sz w:val="24"/>
          <w:szCs w:val="24"/>
        </w:rPr>
        <w:t>ikut:</w:t>
      </w:r>
    </w:p>
    <w:p w:rsidR="00124368" w:rsidRPr="00124368" w:rsidRDefault="00124368" w:rsidP="00F3440E">
      <w:pPr>
        <w:spacing w:after="0" w:line="240" w:lineRule="auto"/>
        <w:jc w:val="both"/>
        <w:rPr>
          <w:rFonts w:ascii="Cambria" w:hAnsi="Cambria"/>
          <w:sz w:val="24"/>
          <w:szCs w:val="24"/>
        </w:rPr>
      </w:pPr>
    </w:p>
    <w:p w:rsidR="00543BED" w:rsidRPr="00123596" w:rsidRDefault="00543BED" w:rsidP="00F3440E">
      <w:pPr>
        <w:pStyle w:val="ListParagraph"/>
        <w:numPr>
          <w:ilvl w:val="0"/>
          <w:numId w:val="9"/>
        </w:numPr>
        <w:spacing w:line="240" w:lineRule="auto"/>
        <w:ind w:left="1440" w:hanging="720"/>
        <w:jc w:val="both"/>
        <w:rPr>
          <w:rFonts w:ascii="Cambria" w:hAnsi="Cambria"/>
          <w:b/>
          <w:sz w:val="24"/>
          <w:szCs w:val="24"/>
        </w:rPr>
      </w:pPr>
      <w:r w:rsidRPr="00123596">
        <w:rPr>
          <w:rFonts w:ascii="Cambria" w:hAnsi="Cambria"/>
          <w:b/>
          <w:sz w:val="24"/>
          <w:szCs w:val="24"/>
        </w:rPr>
        <w:t>Bayaran Cukai</w:t>
      </w:r>
    </w:p>
    <w:p w:rsidR="00543BED" w:rsidRPr="00123596" w:rsidRDefault="00543BED" w:rsidP="00F3440E">
      <w:pPr>
        <w:spacing w:after="0" w:line="240" w:lineRule="auto"/>
        <w:ind w:left="1440"/>
        <w:jc w:val="both"/>
        <w:rPr>
          <w:rFonts w:ascii="Cambria" w:hAnsi="Cambria"/>
          <w:sz w:val="24"/>
          <w:szCs w:val="24"/>
        </w:rPr>
      </w:pPr>
      <w:r w:rsidRPr="00123596">
        <w:rPr>
          <w:rFonts w:ascii="Cambria" w:hAnsi="Cambria"/>
          <w:sz w:val="24"/>
          <w:szCs w:val="24"/>
        </w:rPr>
        <w:t>Tuan Tanah hendaklah membayar segala cukai tanah, kadaran apa-apa cukai, taksiran pada masa sekarang dan akan dating dan lain-lain bayaran yang sedang atau mungkin selepas daripada Perjanjian ini dikenakan atau dipertanggungkan ke atas Premis tersebut dan kena dibayar oleh Tuan Tanah ke atas Premis tersebut kecuali apa-apa caj yang dipersetujui terdahulu supaya dibayar oleh Penyewa.</w:t>
      </w:r>
    </w:p>
    <w:p w:rsidR="00124368" w:rsidRPr="00123596" w:rsidRDefault="00124368" w:rsidP="00F3440E">
      <w:pPr>
        <w:spacing w:after="0" w:line="240" w:lineRule="auto"/>
        <w:ind w:left="1440"/>
        <w:jc w:val="both"/>
        <w:rPr>
          <w:rFonts w:ascii="Cambria" w:hAnsi="Cambria"/>
          <w:sz w:val="24"/>
          <w:szCs w:val="24"/>
        </w:rPr>
      </w:pPr>
    </w:p>
    <w:p w:rsidR="00543BED" w:rsidRPr="00123596" w:rsidRDefault="00124368" w:rsidP="00F3440E">
      <w:pPr>
        <w:pStyle w:val="ListParagraph"/>
        <w:numPr>
          <w:ilvl w:val="0"/>
          <w:numId w:val="9"/>
        </w:numPr>
        <w:spacing w:line="240" w:lineRule="auto"/>
        <w:ind w:left="1440" w:hanging="720"/>
        <w:jc w:val="both"/>
        <w:rPr>
          <w:rFonts w:ascii="Cambria" w:hAnsi="Cambria"/>
          <w:b/>
          <w:sz w:val="24"/>
          <w:szCs w:val="24"/>
        </w:rPr>
      </w:pPr>
      <w:r w:rsidRPr="00123596">
        <w:rPr>
          <w:rFonts w:ascii="Cambria" w:hAnsi="Cambria"/>
          <w:b/>
          <w:sz w:val="24"/>
          <w:szCs w:val="24"/>
        </w:rPr>
        <w:t>Pembaikan Bangunan/</w:t>
      </w:r>
      <w:r w:rsidR="00703A24" w:rsidRPr="00123596">
        <w:rPr>
          <w:rFonts w:ascii="Cambria" w:hAnsi="Cambria"/>
          <w:b/>
          <w:sz w:val="24"/>
          <w:szCs w:val="24"/>
        </w:rPr>
        <w:t>Premis</w:t>
      </w:r>
    </w:p>
    <w:p w:rsidR="00124368" w:rsidRPr="00123596" w:rsidRDefault="00124368" w:rsidP="00F3440E">
      <w:pPr>
        <w:pStyle w:val="ListParagraph"/>
        <w:spacing w:line="240" w:lineRule="auto"/>
        <w:ind w:left="1440"/>
        <w:jc w:val="both"/>
        <w:rPr>
          <w:rFonts w:ascii="Cambria" w:hAnsi="Cambria"/>
          <w:sz w:val="24"/>
          <w:szCs w:val="24"/>
        </w:rPr>
      </w:pPr>
    </w:p>
    <w:p w:rsidR="00703A24" w:rsidRPr="00123596" w:rsidRDefault="00703A24" w:rsidP="00F3440E">
      <w:pPr>
        <w:pStyle w:val="ListParagraph"/>
        <w:numPr>
          <w:ilvl w:val="0"/>
          <w:numId w:val="10"/>
        </w:numPr>
        <w:spacing w:line="240" w:lineRule="auto"/>
        <w:ind w:left="2160"/>
        <w:jc w:val="both"/>
        <w:rPr>
          <w:rFonts w:ascii="Cambria" w:hAnsi="Cambria"/>
          <w:sz w:val="24"/>
          <w:szCs w:val="24"/>
        </w:rPr>
      </w:pPr>
      <w:r w:rsidRPr="00123596">
        <w:rPr>
          <w:rFonts w:ascii="Cambria" w:hAnsi="Cambria"/>
          <w:sz w:val="24"/>
          <w:szCs w:val="24"/>
        </w:rPr>
        <w:t>Tuan Tanah hendaklah dalam masa tujuh (7) hari bekerja menjalankan kerja kerja pembaikan ke atas Bangunan/Premis tersebut yang mana Tuan Tanah adalah bertanggungjawab di bawah Perjanjian ini setelah notis bertulis diberi oleh Penyewa.</w:t>
      </w:r>
    </w:p>
    <w:p w:rsidR="00124368" w:rsidRPr="00123596" w:rsidRDefault="00124368" w:rsidP="00F3440E">
      <w:pPr>
        <w:pStyle w:val="ListParagraph"/>
        <w:spacing w:line="240" w:lineRule="auto"/>
        <w:ind w:left="2160"/>
        <w:jc w:val="both"/>
        <w:rPr>
          <w:rFonts w:ascii="Cambria" w:hAnsi="Cambria"/>
          <w:sz w:val="24"/>
          <w:szCs w:val="24"/>
        </w:rPr>
      </w:pPr>
    </w:p>
    <w:p w:rsidR="006D6EB4" w:rsidRPr="00123596" w:rsidRDefault="00703A24" w:rsidP="00F3440E">
      <w:pPr>
        <w:pStyle w:val="ListParagraph"/>
        <w:numPr>
          <w:ilvl w:val="0"/>
          <w:numId w:val="10"/>
        </w:numPr>
        <w:spacing w:after="0" w:line="240" w:lineRule="auto"/>
        <w:ind w:left="2160"/>
        <w:jc w:val="both"/>
        <w:rPr>
          <w:rFonts w:ascii="Cambria" w:hAnsi="Cambria"/>
          <w:sz w:val="24"/>
          <w:szCs w:val="24"/>
        </w:rPr>
      </w:pPr>
      <w:r w:rsidRPr="00123596">
        <w:rPr>
          <w:rFonts w:ascii="Cambria" w:hAnsi="Cambria"/>
          <w:sz w:val="24"/>
          <w:szCs w:val="24"/>
        </w:rPr>
        <w:t xml:space="preserve">Sekiranya Tuan Tanah tidak mematuhi notis itu dalam masa tujuh (7) hari dari tarikh penyampaiannya, Penyewa adalah bebas melantik mana-mana pihak ketiga untuk menjalankan kerja-kerja pembaikan dan kos yang ditanggung oleh Penyewa hendaklah dipotong daripada Sewa Bulanan yang ditetapkan itu bagi membayar kos kerja-kerja </w:t>
      </w:r>
      <w:r w:rsidR="006D6EB4" w:rsidRPr="00123596">
        <w:rPr>
          <w:rFonts w:ascii="Cambria" w:hAnsi="Cambria"/>
          <w:sz w:val="24"/>
          <w:szCs w:val="24"/>
        </w:rPr>
        <w:t>pembaikan yang dibayar oleh Penyewa.</w:t>
      </w:r>
    </w:p>
    <w:p w:rsidR="006D6EB4" w:rsidRPr="006D6EB4" w:rsidRDefault="006D6EB4" w:rsidP="00F3440E">
      <w:pPr>
        <w:spacing w:after="0" w:line="240" w:lineRule="auto"/>
        <w:ind w:left="720"/>
        <w:jc w:val="both"/>
        <w:rPr>
          <w:rFonts w:ascii="Cambria" w:hAnsi="Cambria"/>
          <w:sz w:val="24"/>
          <w:szCs w:val="24"/>
        </w:rPr>
      </w:pPr>
    </w:p>
    <w:p w:rsidR="00703A24" w:rsidRPr="008C29A4" w:rsidRDefault="00703A24" w:rsidP="00F3440E">
      <w:pPr>
        <w:pStyle w:val="ListParagraph"/>
        <w:numPr>
          <w:ilvl w:val="0"/>
          <w:numId w:val="9"/>
        </w:numPr>
        <w:spacing w:after="0" w:line="240" w:lineRule="auto"/>
        <w:ind w:left="1440" w:hanging="720"/>
        <w:jc w:val="both"/>
        <w:rPr>
          <w:rFonts w:ascii="Cambria" w:hAnsi="Cambria"/>
          <w:b/>
          <w:sz w:val="24"/>
          <w:szCs w:val="24"/>
        </w:rPr>
      </w:pPr>
      <w:r w:rsidRPr="008C29A4">
        <w:rPr>
          <w:rFonts w:ascii="Cambria" w:hAnsi="Cambria"/>
          <w:b/>
          <w:sz w:val="24"/>
          <w:szCs w:val="24"/>
        </w:rPr>
        <w:t xml:space="preserve">Bebas Daripada Gangguan </w:t>
      </w:r>
    </w:p>
    <w:p w:rsidR="00C530BA" w:rsidRPr="000C78D4" w:rsidRDefault="00C530BA" w:rsidP="00F3440E">
      <w:pPr>
        <w:pStyle w:val="ListParagraph"/>
        <w:spacing w:line="240" w:lineRule="auto"/>
        <w:ind w:left="1080"/>
        <w:jc w:val="both"/>
        <w:rPr>
          <w:rFonts w:ascii="Cambria" w:hAnsi="Cambria"/>
          <w:sz w:val="24"/>
          <w:szCs w:val="24"/>
        </w:rPr>
      </w:pPr>
    </w:p>
    <w:p w:rsidR="00C530BA" w:rsidRDefault="00703A24" w:rsidP="00F3440E">
      <w:pPr>
        <w:pStyle w:val="ListParagraph"/>
        <w:spacing w:line="240" w:lineRule="auto"/>
        <w:ind w:left="1440"/>
        <w:jc w:val="both"/>
        <w:rPr>
          <w:rFonts w:ascii="Cambria" w:hAnsi="Cambria"/>
          <w:sz w:val="24"/>
          <w:szCs w:val="24"/>
        </w:rPr>
      </w:pPr>
      <w:r w:rsidRPr="000C78D4">
        <w:rPr>
          <w:rFonts w:ascii="Cambria" w:hAnsi="Cambria"/>
          <w:sz w:val="24"/>
          <w:szCs w:val="24"/>
        </w:rPr>
        <w:t>Tuan Tanah hendaklah membenarkan Penyewa yang telah dengan wajar membayar Sewa Bulanan yang dikenakan itu dan yang melaksanakan dan mematuhi terma-terma dan syarat-syarat pada pihaknya yang terkandung dalam Perjanjian ini supaya</w:t>
      </w:r>
      <w:r w:rsidR="00124366" w:rsidRPr="000C78D4">
        <w:rPr>
          <w:rFonts w:ascii="Cambria" w:hAnsi="Cambria"/>
          <w:sz w:val="24"/>
          <w:szCs w:val="24"/>
        </w:rPr>
        <w:t xml:space="preserve"> </w:t>
      </w:r>
      <w:r w:rsidRPr="000C78D4">
        <w:rPr>
          <w:rFonts w:ascii="Cambria" w:hAnsi="Cambria"/>
          <w:sz w:val="24"/>
          <w:szCs w:val="24"/>
        </w:rPr>
        <w:t>memegang dan menikmati secara aman dan tenteram Premis tersebut dalam Tempoh Penyewaan tanpa gangguan atau kekacauan yang disebabkan secara langsung</w:t>
      </w:r>
      <w:r w:rsidR="00C530BA" w:rsidRPr="000C78D4">
        <w:rPr>
          <w:rFonts w:ascii="Cambria" w:hAnsi="Cambria"/>
          <w:sz w:val="24"/>
          <w:szCs w:val="24"/>
        </w:rPr>
        <w:t xml:space="preserve"> atau tidak langsung oleh Tuan</w:t>
      </w:r>
      <w:r w:rsidR="00FA5176">
        <w:rPr>
          <w:rFonts w:ascii="Cambria" w:hAnsi="Cambria"/>
          <w:sz w:val="24"/>
          <w:szCs w:val="24"/>
        </w:rPr>
        <w:t xml:space="preserve"> Tanah atau mana-mana orang yang menuntut secara sah melalui, di bawah atau sebagai amanah bagi pihak Tuan Tanah.</w:t>
      </w:r>
      <w:r w:rsidR="00C530BA" w:rsidRPr="000C78D4">
        <w:rPr>
          <w:rFonts w:ascii="Cambria" w:hAnsi="Cambria"/>
          <w:sz w:val="24"/>
          <w:szCs w:val="24"/>
        </w:rPr>
        <w:t xml:space="preserve"> </w:t>
      </w:r>
    </w:p>
    <w:p w:rsidR="00FA5176" w:rsidRPr="000C78D4" w:rsidRDefault="00FA5176" w:rsidP="00F3440E">
      <w:pPr>
        <w:pStyle w:val="ListParagraph"/>
        <w:spacing w:line="240" w:lineRule="auto"/>
        <w:ind w:left="1440"/>
        <w:jc w:val="both"/>
        <w:rPr>
          <w:rFonts w:ascii="Cambria" w:hAnsi="Cambria"/>
          <w:sz w:val="24"/>
          <w:szCs w:val="24"/>
        </w:rPr>
      </w:pPr>
    </w:p>
    <w:p w:rsidR="00FA5176" w:rsidRPr="008C29A4" w:rsidRDefault="00C530BA" w:rsidP="00F3440E">
      <w:pPr>
        <w:pStyle w:val="ListParagraph"/>
        <w:numPr>
          <w:ilvl w:val="0"/>
          <w:numId w:val="9"/>
        </w:numPr>
        <w:spacing w:line="240" w:lineRule="auto"/>
        <w:ind w:left="1440" w:hanging="720"/>
        <w:jc w:val="both"/>
        <w:rPr>
          <w:rFonts w:ascii="Cambria" w:hAnsi="Cambria"/>
          <w:b/>
          <w:sz w:val="24"/>
          <w:szCs w:val="24"/>
        </w:rPr>
      </w:pPr>
      <w:r w:rsidRPr="008C29A4">
        <w:rPr>
          <w:rFonts w:ascii="Cambria" w:hAnsi="Cambria"/>
          <w:b/>
          <w:sz w:val="24"/>
          <w:szCs w:val="24"/>
        </w:rPr>
        <w:t>Penyenggaraan Premis</w:t>
      </w:r>
    </w:p>
    <w:p w:rsidR="00FA5176" w:rsidRPr="00FA5176" w:rsidRDefault="00FA5176" w:rsidP="00F3440E">
      <w:pPr>
        <w:pStyle w:val="ListParagraph"/>
        <w:spacing w:line="240" w:lineRule="auto"/>
        <w:ind w:left="1440"/>
        <w:jc w:val="both"/>
        <w:rPr>
          <w:rFonts w:ascii="Cambria" w:hAnsi="Cambria"/>
          <w:sz w:val="24"/>
          <w:szCs w:val="24"/>
        </w:rPr>
      </w:pPr>
    </w:p>
    <w:p w:rsidR="00FA5176" w:rsidRDefault="00FA5176" w:rsidP="00F3440E">
      <w:pPr>
        <w:pStyle w:val="ListParagraph"/>
        <w:spacing w:line="240" w:lineRule="auto"/>
        <w:ind w:left="1440"/>
        <w:jc w:val="both"/>
        <w:rPr>
          <w:rFonts w:ascii="Cambria" w:hAnsi="Cambria"/>
          <w:sz w:val="24"/>
          <w:szCs w:val="24"/>
        </w:rPr>
      </w:pPr>
      <w:r>
        <w:rPr>
          <w:rFonts w:ascii="Cambria" w:hAnsi="Cambria"/>
          <w:sz w:val="24"/>
          <w:szCs w:val="24"/>
        </w:rPr>
        <w:t>Tuan Tanah beraku janji bahawa Premis tersebut adalah sentiasa dalam keadaan yang baik dan boleh didiami pada Tarikh penyerahan Premis tersebut kepada Penyewa.</w:t>
      </w:r>
    </w:p>
    <w:p w:rsidR="00FA5176" w:rsidRPr="000C78D4" w:rsidRDefault="00FA5176" w:rsidP="00F3440E">
      <w:pPr>
        <w:pStyle w:val="ListParagraph"/>
        <w:spacing w:line="240" w:lineRule="auto"/>
        <w:ind w:left="1080"/>
        <w:jc w:val="both"/>
        <w:rPr>
          <w:rFonts w:ascii="Cambria" w:hAnsi="Cambria"/>
          <w:sz w:val="24"/>
          <w:szCs w:val="24"/>
        </w:rPr>
      </w:pPr>
    </w:p>
    <w:p w:rsidR="00C530BA" w:rsidRPr="008C29A4" w:rsidRDefault="00C530BA" w:rsidP="00F3440E">
      <w:pPr>
        <w:pStyle w:val="ListParagraph"/>
        <w:numPr>
          <w:ilvl w:val="0"/>
          <w:numId w:val="9"/>
        </w:numPr>
        <w:spacing w:line="240" w:lineRule="auto"/>
        <w:ind w:left="1440" w:hanging="720"/>
        <w:jc w:val="both"/>
        <w:rPr>
          <w:rFonts w:ascii="Cambria" w:hAnsi="Cambria"/>
          <w:b/>
          <w:sz w:val="24"/>
          <w:szCs w:val="24"/>
        </w:rPr>
      </w:pPr>
      <w:r w:rsidRPr="008C29A4">
        <w:rPr>
          <w:rFonts w:ascii="Cambria" w:hAnsi="Cambria"/>
          <w:b/>
          <w:sz w:val="24"/>
          <w:szCs w:val="24"/>
        </w:rPr>
        <w:t>Bekalan Air dan Elektrik</w:t>
      </w:r>
    </w:p>
    <w:p w:rsidR="008C29A4" w:rsidRDefault="008C29A4" w:rsidP="00F3440E">
      <w:pPr>
        <w:pStyle w:val="ListParagraph"/>
        <w:spacing w:line="240" w:lineRule="auto"/>
        <w:ind w:left="1440"/>
        <w:jc w:val="both"/>
        <w:rPr>
          <w:rFonts w:ascii="Cambria" w:hAnsi="Cambria"/>
          <w:sz w:val="24"/>
          <w:szCs w:val="24"/>
        </w:rPr>
      </w:pPr>
    </w:p>
    <w:p w:rsidR="008C29A4" w:rsidRDefault="008C29A4" w:rsidP="00F3440E">
      <w:pPr>
        <w:pStyle w:val="ListParagraph"/>
        <w:spacing w:line="240" w:lineRule="auto"/>
        <w:ind w:left="1440"/>
        <w:jc w:val="both"/>
        <w:rPr>
          <w:rFonts w:ascii="Cambria" w:hAnsi="Cambria"/>
          <w:sz w:val="24"/>
          <w:szCs w:val="24"/>
        </w:rPr>
      </w:pPr>
      <w:r>
        <w:rPr>
          <w:rFonts w:ascii="Cambria" w:hAnsi="Cambria"/>
          <w:sz w:val="24"/>
          <w:szCs w:val="24"/>
        </w:rPr>
        <w:t>Tuan Tanah hendaklah mengadakan atas perbelanjaan Tuan Tanah bekalan air dan elektrik yang mencukupi untuk Premis tersebut.</w:t>
      </w:r>
    </w:p>
    <w:p w:rsidR="008C29A4" w:rsidRPr="000C78D4" w:rsidRDefault="008C29A4" w:rsidP="00F3440E">
      <w:pPr>
        <w:pStyle w:val="ListParagraph"/>
        <w:spacing w:line="240" w:lineRule="auto"/>
        <w:ind w:left="1440"/>
        <w:jc w:val="both"/>
        <w:rPr>
          <w:rFonts w:ascii="Cambria" w:hAnsi="Cambria"/>
          <w:sz w:val="24"/>
          <w:szCs w:val="24"/>
        </w:rPr>
      </w:pPr>
    </w:p>
    <w:p w:rsidR="00C530BA" w:rsidRPr="008C29A4" w:rsidRDefault="00C530BA" w:rsidP="00F3440E">
      <w:pPr>
        <w:pStyle w:val="ListParagraph"/>
        <w:numPr>
          <w:ilvl w:val="0"/>
          <w:numId w:val="9"/>
        </w:numPr>
        <w:spacing w:line="240" w:lineRule="auto"/>
        <w:ind w:left="1440" w:hanging="720"/>
        <w:jc w:val="both"/>
        <w:rPr>
          <w:rFonts w:ascii="Cambria" w:hAnsi="Cambria"/>
          <w:b/>
          <w:sz w:val="24"/>
          <w:szCs w:val="24"/>
        </w:rPr>
      </w:pPr>
      <w:r w:rsidRPr="008C29A4">
        <w:rPr>
          <w:rFonts w:ascii="Cambria" w:hAnsi="Cambria"/>
          <w:b/>
          <w:sz w:val="24"/>
          <w:szCs w:val="24"/>
        </w:rPr>
        <w:t>Caj Elektrik dan Air Bagi Bahagian Gunasama</w:t>
      </w:r>
    </w:p>
    <w:p w:rsidR="008C29A4" w:rsidRPr="000C78D4" w:rsidRDefault="008C29A4" w:rsidP="00F3440E">
      <w:pPr>
        <w:pStyle w:val="ListParagraph"/>
        <w:spacing w:line="240" w:lineRule="auto"/>
        <w:ind w:left="1440"/>
        <w:jc w:val="both"/>
        <w:rPr>
          <w:rFonts w:ascii="Cambria" w:hAnsi="Cambria"/>
          <w:sz w:val="24"/>
          <w:szCs w:val="24"/>
        </w:rPr>
      </w:pPr>
    </w:p>
    <w:p w:rsidR="008C29A4" w:rsidRDefault="008C29A4" w:rsidP="00F3440E">
      <w:pPr>
        <w:pStyle w:val="ListParagraph"/>
        <w:spacing w:line="240" w:lineRule="auto"/>
        <w:ind w:left="1440"/>
        <w:jc w:val="both"/>
        <w:rPr>
          <w:rFonts w:ascii="Cambria" w:hAnsi="Cambria"/>
          <w:sz w:val="24"/>
          <w:szCs w:val="24"/>
        </w:rPr>
      </w:pPr>
      <w:r>
        <w:rPr>
          <w:rFonts w:ascii="Cambria" w:hAnsi="Cambria"/>
          <w:sz w:val="24"/>
          <w:szCs w:val="24"/>
        </w:rPr>
        <w:t>Tuan Tanah hendaklah membayar caj bekalan dan penggunaan elektrik dan air bagi Bahagian Gunasama.</w:t>
      </w:r>
    </w:p>
    <w:p w:rsidR="008C29A4" w:rsidRDefault="008C29A4" w:rsidP="00F3440E">
      <w:pPr>
        <w:pStyle w:val="ListParagraph"/>
        <w:spacing w:line="240" w:lineRule="auto"/>
        <w:ind w:left="1440"/>
        <w:jc w:val="both"/>
        <w:rPr>
          <w:rFonts w:ascii="Cambria" w:hAnsi="Cambria"/>
          <w:sz w:val="24"/>
          <w:szCs w:val="24"/>
        </w:rPr>
      </w:pPr>
    </w:p>
    <w:p w:rsidR="00C530BA" w:rsidRDefault="00C530BA" w:rsidP="00F3440E">
      <w:pPr>
        <w:pStyle w:val="ListParagraph"/>
        <w:numPr>
          <w:ilvl w:val="0"/>
          <w:numId w:val="9"/>
        </w:numPr>
        <w:spacing w:line="240" w:lineRule="auto"/>
        <w:ind w:left="1440" w:hanging="720"/>
        <w:jc w:val="both"/>
        <w:rPr>
          <w:rFonts w:ascii="Cambria" w:hAnsi="Cambria"/>
          <w:b/>
          <w:sz w:val="24"/>
          <w:szCs w:val="24"/>
        </w:rPr>
      </w:pPr>
      <w:r w:rsidRPr="008C29A4">
        <w:rPr>
          <w:rFonts w:ascii="Cambria" w:hAnsi="Cambria"/>
          <w:b/>
          <w:sz w:val="24"/>
          <w:szCs w:val="24"/>
        </w:rPr>
        <w:t>Penyenggaraan Bahagian Gunasama</w:t>
      </w:r>
    </w:p>
    <w:p w:rsidR="008C29A4" w:rsidRPr="008C29A4" w:rsidRDefault="008C29A4" w:rsidP="00F3440E">
      <w:pPr>
        <w:pStyle w:val="ListParagraph"/>
        <w:spacing w:line="240" w:lineRule="auto"/>
        <w:ind w:left="1440"/>
        <w:jc w:val="both"/>
        <w:rPr>
          <w:rFonts w:ascii="Cambria" w:hAnsi="Cambria"/>
          <w:b/>
          <w:sz w:val="24"/>
          <w:szCs w:val="24"/>
        </w:rPr>
      </w:pPr>
    </w:p>
    <w:p w:rsidR="00CE01E8" w:rsidRDefault="00C530BA" w:rsidP="00F3440E">
      <w:pPr>
        <w:pStyle w:val="ListParagraph"/>
        <w:spacing w:line="240" w:lineRule="auto"/>
        <w:ind w:left="1440"/>
        <w:jc w:val="both"/>
        <w:rPr>
          <w:rFonts w:ascii="Cambria" w:hAnsi="Cambria"/>
          <w:sz w:val="24"/>
          <w:szCs w:val="24"/>
        </w:rPr>
      </w:pPr>
      <w:r w:rsidRPr="000C78D4">
        <w:rPr>
          <w:rFonts w:ascii="Cambria" w:hAnsi="Cambria"/>
          <w:sz w:val="24"/>
          <w:szCs w:val="24"/>
        </w:rPr>
        <w:t xml:space="preserve">Tuan Tanah hendaklah sentiasa menjaga dan menyenggara struktur utama, bumbung, dinding, lantai, parit besar, lif, jalan masuk, dewan, koridor, laluan, </w:t>
      </w:r>
      <w:r w:rsidRPr="000C78D4">
        <w:rPr>
          <w:rFonts w:ascii="Cambria" w:hAnsi="Cambria"/>
          <w:sz w:val="24"/>
          <w:szCs w:val="24"/>
        </w:rPr>
        <w:lastRenderedPageBreak/>
        <w:t>tangga dan semua Bahagian Gunasama Bangunan tersebut serta sistem</w:t>
      </w:r>
      <w:r w:rsidR="005F6E31">
        <w:rPr>
          <w:rFonts w:ascii="Cambria" w:hAnsi="Cambria"/>
          <w:sz w:val="24"/>
          <w:szCs w:val="24"/>
        </w:rPr>
        <w:t xml:space="preserve"> penyaman udara utama supaya berada dalam keadaan baik.</w:t>
      </w:r>
    </w:p>
    <w:p w:rsidR="00C530BA" w:rsidRPr="00F977B5" w:rsidRDefault="00C530BA" w:rsidP="00F3440E">
      <w:pPr>
        <w:pStyle w:val="ListParagraph"/>
        <w:spacing w:after="0" w:line="240" w:lineRule="auto"/>
        <w:ind w:left="1440"/>
        <w:jc w:val="both"/>
        <w:rPr>
          <w:rFonts w:ascii="Cambria" w:hAnsi="Cambria"/>
          <w:sz w:val="24"/>
          <w:szCs w:val="24"/>
        </w:rPr>
      </w:pPr>
    </w:p>
    <w:p w:rsidR="00C530BA" w:rsidRPr="00123596" w:rsidRDefault="00C530BA" w:rsidP="00F3440E">
      <w:pPr>
        <w:pStyle w:val="ListParagraph"/>
        <w:numPr>
          <w:ilvl w:val="0"/>
          <w:numId w:val="9"/>
        </w:numPr>
        <w:spacing w:line="240" w:lineRule="auto"/>
        <w:ind w:left="1440" w:hanging="720"/>
        <w:jc w:val="both"/>
        <w:rPr>
          <w:rFonts w:ascii="Cambria" w:hAnsi="Cambria"/>
          <w:b/>
          <w:sz w:val="24"/>
          <w:szCs w:val="24"/>
        </w:rPr>
      </w:pPr>
      <w:r w:rsidRPr="00123596">
        <w:rPr>
          <w:rFonts w:ascii="Cambria" w:hAnsi="Cambria"/>
          <w:b/>
          <w:sz w:val="24"/>
          <w:szCs w:val="24"/>
        </w:rPr>
        <w:t>Kelengkapan Pemadam Api</w:t>
      </w:r>
    </w:p>
    <w:p w:rsidR="008C29A4" w:rsidRPr="00123596" w:rsidRDefault="008C29A4" w:rsidP="00F3440E">
      <w:pPr>
        <w:pStyle w:val="ListParagraph"/>
        <w:spacing w:line="240" w:lineRule="auto"/>
        <w:ind w:left="1440"/>
        <w:jc w:val="both"/>
        <w:rPr>
          <w:rFonts w:ascii="Cambria" w:hAnsi="Cambria"/>
          <w:b/>
          <w:sz w:val="24"/>
          <w:szCs w:val="24"/>
        </w:rPr>
      </w:pPr>
    </w:p>
    <w:p w:rsidR="00124366" w:rsidRPr="00123596" w:rsidRDefault="00C530BA" w:rsidP="00F3440E">
      <w:pPr>
        <w:pStyle w:val="ListParagraph"/>
        <w:spacing w:line="240" w:lineRule="auto"/>
        <w:ind w:left="1440"/>
        <w:jc w:val="both"/>
        <w:rPr>
          <w:rFonts w:ascii="Cambria" w:hAnsi="Cambria"/>
          <w:sz w:val="24"/>
          <w:szCs w:val="24"/>
        </w:rPr>
      </w:pPr>
      <w:r w:rsidRPr="00123596">
        <w:rPr>
          <w:rFonts w:ascii="Cambria" w:hAnsi="Cambria"/>
          <w:sz w:val="24"/>
          <w:szCs w:val="24"/>
        </w:rPr>
        <w:t>Tuan Tanah hendaklah membekalkan, menyeleng</w:t>
      </w:r>
      <w:r w:rsidR="000E16F3" w:rsidRPr="00123596">
        <w:rPr>
          <w:rFonts w:ascii="Cambria" w:hAnsi="Cambria"/>
          <w:sz w:val="24"/>
          <w:szCs w:val="24"/>
        </w:rPr>
        <w:t>gara, memperbaiki dan memperbaha</w:t>
      </w:r>
      <w:r w:rsidRPr="00123596">
        <w:rPr>
          <w:rFonts w:ascii="Cambria" w:hAnsi="Cambria"/>
          <w:sz w:val="24"/>
          <w:szCs w:val="24"/>
        </w:rPr>
        <w:t>rui</w:t>
      </w:r>
      <w:r w:rsidR="00124366" w:rsidRPr="00123596">
        <w:rPr>
          <w:rFonts w:ascii="Cambria" w:hAnsi="Cambria"/>
          <w:sz w:val="24"/>
          <w:szCs w:val="24"/>
        </w:rPr>
        <w:t xml:space="preserve"> bila-bila masa yang perlu kelengkapan pemadam </w:t>
      </w:r>
      <w:proofErr w:type="gramStart"/>
      <w:r w:rsidR="00124366" w:rsidRPr="00123596">
        <w:rPr>
          <w:rFonts w:ascii="Cambria" w:hAnsi="Cambria"/>
          <w:sz w:val="24"/>
          <w:szCs w:val="24"/>
        </w:rPr>
        <w:t>api</w:t>
      </w:r>
      <w:proofErr w:type="gramEnd"/>
      <w:r w:rsidR="00124366" w:rsidRPr="00123596">
        <w:rPr>
          <w:rFonts w:ascii="Cambria" w:hAnsi="Cambria"/>
          <w:sz w:val="24"/>
          <w:szCs w:val="24"/>
        </w:rPr>
        <w:t xml:space="preserve"> mudah alih jenis debu kering ABC berat setiap satu 4.5kg atau 9kg </w:t>
      </w:r>
      <w:r w:rsidR="00124366" w:rsidRPr="003C4546">
        <w:rPr>
          <w:rFonts w:ascii="Cambria" w:hAnsi="Cambria"/>
          <w:sz w:val="24"/>
          <w:szCs w:val="24"/>
        </w:rPr>
        <w:t>[</w:t>
      </w:r>
      <w:r w:rsidR="00124366" w:rsidRPr="003C4546">
        <w:rPr>
          <w:rFonts w:ascii="Cambria" w:hAnsi="Cambria"/>
          <w:i/>
          <w:sz w:val="24"/>
          <w:szCs w:val="24"/>
          <w:u w:val="single"/>
        </w:rPr>
        <w:t>sila nyatakan jika terdapat jenis lain</w:t>
      </w:r>
      <w:r w:rsidR="00124366" w:rsidRPr="003C4546">
        <w:rPr>
          <w:rFonts w:ascii="Cambria" w:hAnsi="Cambria"/>
          <w:sz w:val="24"/>
          <w:szCs w:val="24"/>
        </w:rPr>
        <w:t xml:space="preserve">] </w:t>
      </w:r>
      <w:r w:rsidR="00124366" w:rsidRPr="00123596">
        <w:rPr>
          <w:rFonts w:ascii="Cambria" w:hAnsi="Cambria"/>
          <w:sz w:val="24"/>
          <w:szCs w:val="24"/>
        </w:rPr>
        <w:t>yang mencukupi di dalam Bangunan dan Premis tersebut</w:t>
      </w:r>
      <w:r w:rsidR="00123596">
        <w:rPr>
          <w:rFonts w:ascii="Cambria" w:hAnsi="Cambria"/>
          <w:sz w:val="24"/>
          <w:szCs w:val="24"/>
        </w:rPr>
        <w:t>.</w:t>
      </w:r>
      <w:r w:rsidR="00124366" w:rsidRPr="00123596">
        <w:rPr>
          <w:rFonts w:ascii="Cambria" w:hAnsi="Cambria"/>
          <w:sz w:val="24"/>
          <w:szCs w:val="24"/>
        </w:rPr>
        <w:br/>
      </w:r>
    </w:p>
    <w:p w:rsidR="00124366" w:rsidRPr="00123596" w:rsidRDefault="00124366" w:rsidP="00F3440E">
      <w:pPr>
        <w:pStyle w:val="ListParagraph"/>
        <w:numPr>
          <w:ilvl w:val="0"/>
          <w:numId w:val="9"/>
        </w:numPr>
        <w:spacing w:line="240" w:lineRule="auto"/>
        <w:ind w:left="1440" w:hanging="720"/>
        <w:jc w:val="both"/>
        <w:rPr>
          <w:rFonts w:ascii="Cambria" w:hAnsi="Cambria"/>
          <w:b/>
          <w:sz w:val="24"/>
          <w:szCs w:val="24"/>
        </w:rPr>
      </w:pPr>
      <w:r w:rsidRPr="00123596">
        <w:rPr>
          <w:rFonts w:ascii="Cambria" w:hAnsi="Cambria"/>
          <w:b/>
          <w:sz w:val="24"/>
          <w:szCs w:val="24"/>
        </w:rPr>
        <w:t>Insuran</w:t>
      </w:r>
    </w:p>
    <w:p w:rsidR="005B445A" w:rsidRPr="00123596" w:rsidRDefault="005B445A" w:rsidP="00F3440E">
      <w:pPr>
        <w:pStyle w:val="ListParagraph"/>
        <w:spacing w:line="240" w:lineRule="auto"/>
        <w:ind w:left="1440"/>
        <w:jc w:val="both"/>
        <w:rPr>
          <w:rFonts w:ascii="Cambria" w:hAnsi="Cambria"/>
          <w:b/>
          <w:sz w:val="24"/>
          <w:szCs w:val="24"/>
        </w:rPr>
      </w:pPr>
    </w:p>
    <w:p w:rsidR="00124366" w:rsidRPr="00123596" w:rsidRDefault="00124366" w:rsidP="00F3440E">
      <w:pPr>
        <w:pStyle w:val="ListParagraph"/>
        <w:spacing w:line="240" w:lineRule="auto"/>
        <w:ind w:left="1440"/>
        <w:jc w:val="both"/>
        <w:rPr>
          <w:rFonts w:ascii="Cambria" w:hAnsi="Cambria"/>
          <w:sz w:val="24"/>
          <w:szCs w:val="24"/>
        </w:rPr>
      </w:pPr>
      <w:r w:rsidRPr="00123596">
        <w:rPr>
          <w:rFonts w:ascii="Cambria" w:hAnsi="Cambria"/>
          <w:sz w:val="24"/>
          <w:szCs w:val="24"/>
        </w:rPr>
        <w:t>Tuan Tanah hendaklah:</w:t>
      </w:r>
    </w:p>
    <w:p w:rsidR="00D17B32" w:rsidRPr="00123596" w:rsidRDefault="00D17B32" w:rsidP="00F3440E">
      <w:pPr>
        <w:pStyle w:val="ListParagraph"/>
        <w:spacing w:line="240" w:lineRule="auto"/>
        <w:ind w:left="1440"/>
        <w:jc w:val="both"/>
        <w:rPr>
          <w:rFonts w:ascii="Cambria" w:hAnsi="Cambria"/>
          <w:sz w:val="24"/>
          <w:szCs w:val="24"/>
        </w:rPr>
      </w:pPr>
    </w:p>
    <w:p w:rsidR="00124366" w:rsidRPr="00123596" w:rsidRDefault="00124366" w:rsidP="00F3440E">
      <w:pPr>
        <w:pStyle w:val="ListParagraph"/>
        <w:numPr>
          <w:ilvl w:val="0"/>
          <w:numId w:val="11"/>
        </w:numPr>
        <w:spacing w:line="240" w:lineRule="auto"/>
        <w:ind w:left="2160"/>
        <w:jc w:val="both"/>
        <w:rPr>
          <w:rFonts w:ascii="Cambria" w:hAnsi="Cambria"/>
          <w:sz w:val="24"/>
          <w:szCs w:val="24"/>
        </w:rPr>
      </w:pPr>
      <w:r w:rsidRPr="00123596">
        <w:rPr>
          <w:rFonts w:ascii="Cambria" w:hAnsi="Cambria"/>
          <w:sz w:val="24"/>
          <w:szCs w:val="24"/>
        </w:rPr>
        <w:t>Menginsurankan dan sentiasa menginsurankan Bangunan tersebut pada setiap masa sepanjang Tempoh Perjanjian ini terhadap kerugian atau kerosakan yang disebabkan oleh kebakaran, banjir, pihak ketiga atau apa-apa kerosakan sebagaimana yang diperuntukkan dalam polisi insurans dan akan membayar premium yang perlu bagi maksud itu;</w:t>
      </w:r>
      <w:r w:rsidRPr="00123596">
        <w:rPr>
          <w:rFonts w:ascii="Cambria" w:hAnsi="Cambria"/>
          <w:sz w:val="24"/>
          <w:szCs w:val="24"/>
        </w:rPr>
        <w:br/>
      </w:r>
    </w:p>
    <w:p w:rsidR="00124366" w:rsidRPr="00123596" w:rsidRDefault="00124366" w:rsidP="00F3440E">
      <w:pPr>
        <w:pStyle w:val="ListParagraph"/>
        <w:numPr>
          <w:ilvl w:val="0"/>
          <w:numId w:val="11"/>
        </w:numPr>
        <w:spacing w:line="240" w:lineRule="auto"/>
        <w:ind w:left="2160"/>
        <w:jc w:val="both"/>
        <w:rPr>
          <w:rFonts w:ascii="Cambria" w:hAnsi="Cambria"/>
          <w:sz w:val="24"/>
          <w:szCs w:val="24"/>
        </w:rPr>
      </w:pPr>
      <w:r w:rsidRPr="00123596">
        <w:rPr>
          <w:rFonts w:ascii="Cambria" w:hAnsi="Cambria"/>
          <w:sz w:val="24"/>
          <w:szCs w:val="24"/>
        </w:rPr>
        <w:t>Mengemukakan polisi insuran dan resit bagi premium tahun semasa kepada Penyewa apabila dikehendaki oleh Penyewa.</w:t>
      </w:r>
    </w:p>
    <w:p w:rsidR="00F10499" w:rsidRPr="00123596" w:rsidRDefault="00F10499" w:rsidP="00F3440E">
      <w:pPr>
        <w:pStyle w:val="ListParagraph"/>
        <w:spacing w:line="240" w:lineRule="auto"/>
        <w:ind w:left="2160"/>
        <w:jc w:val="both"/>
        <w:rPr>
          <w:rFonts w:ascii="Cambria" w:hAnsi="Cambria"/>
          <w:sz w:val="24"/>
          <w:szCs w:val="24"/>
        </w:rPr>
      </w:pPr>
    </w:p>
    <w:p w:rsidR="008024F7" w:rsidRPr="00123596" w:rsidRDefault="00124366" w:rsidP="00F3440E">
      <w:pPr>
        <w:pStyle w:val="ListParagraph"/>
        <w:numPr>
          <w:ilvl w:val="0"/>
          <w:numId w:val="11"/>
        </w:numPr>
        <w:spacing w:line="240" w:lineRule="auto"/>
        <w:ind w:left="2160"/>
        <w:jc w:val="both"/>
        <w:rPr>
          <w:rFonts w:ascii="Cambria" w:hAnsi="Cambria"/>
          <w:sz w:val="24"/>
          <w:szCs w:val="24"/>
        </w:rPr>
      </w:pPr>
      <w:r w:rsidRPr="00123596">
        <w:rPr>
          <w:rFonts w:ascii="Cambria" w:hAnsi="Cambria"/>
          <w:sz w:val="24"/>
          <w:szCs w:val="24"/>
        </w:rPr>
        <w:t xml:space="preserve">Membina atau membaiki semula Premis tersebut atas kerosakan yang disebabkan </w:t>
      </w:r>
      <w:r w:rsidR="00277509" w:rsidRPr="00123596">
        <w:rPr>
          <w:rFonts w:ascii="Cambria" w:hAnsi="Cambria"/>
          <w:sz w:val="24"/>
          <w:szCs w:val="24"/>
        </w:rPr>
        <w:t>oleh kebakaran, banjir, pihak ketiga atau apa-apa kerosakan sebagaimana yang dinyataka</w:t>
      </w:r>
      <w:r w:rsidR="008024F7" w:rsidRPr="00123596">
        <w:rPr>
          <w:rFonts w:ascii="Cambria" w:hAnsi="Cambria"/>
          <w:sz w:val="24"/>
          <w:szCs w:val="24"/>
        </w:rPr>
        <w:t>n dalam polisi insuran tersebut.</w:t>
      </w:r>
      <w:r w:rsidR="008024F7" w:rsidRPr="00123596">
        <w:rPr>
          <w:rFonts w:ascii="Cambria" w:hAnsi="Cambria"/>
          <w:sz w:val="24"/>
          <w:szCs w:val="24"/>
        </w:rPr>
        <w:br/>
      </w:r>
    </w:p>
    <w:p w:rsidR="008024F7" w:rsidRDefault="008024F7" w:rsidP="00F3440E">
      <w:pPr>
        <w:pStyle w:val="ListParagraph"/>
        <w:numPr>
          <w:ilvl w:val="0"/>
          <w:numId w:val="9"/>
        </w:numPr>
        <w:spacing w:line="240" w:lineRule="auto"/>
        <w:ind w:left="1440" w:hanging="720"/>
        <w:jc w:val="both"/>
        <w:rPr>
          <w:rFonts w:ascii="Cambria" w:hAnsi="Cambria"/>
          <w:b/>
          <w:sz w:val="24"/>
          <w:szCs w:val="24"/>
        </w:rPr>
      </w:pPr>
      <w:r w:rsidRPr="008C29A4">
        <w:rPr>
          <w:rFonts w:ascii="Cambria" w:hAnsi="Cambria"/>
          <w:b/>
          <w:sz w:val="24"/>
          <w:szCs w:val="24"/>
        </w:rPr>
        <w:t>Penyenggaraan Tandas</w:t>
      </w:r>
    </w:p>
    <w:p w:rsidR="00C75843" w:rsidRPr="008C29A4" w:rsidRDefault="00C75843" w:rsidP="00F3440E">
      <w:pPr>
        <w:pStyle w:val="ListParagraph"/>
        <w:spacing w:line="240" w:lineRule="auto"/>
        <w:ind w:left="1440"/>
        <w:jc w:val="both"/>
        <w:rPr>
          <w:rFonts w:ascii="Cambria" w:hAnsi="Cambria"/>
          <w:b/>
          <w:sz w:val="24"/>
          <w:szCs w:val="24"/>
        </w:rPr>
      </w:pPr>
    </w:p>
    <w:p w:rsidR="008024F7" w:rsidRDefault="008024F7" w:rsidP="00F3440E">
      <w:pPr>
        <w:pStyle w:val="ListParagraph"/>
        <w:spacing w:line="240" w:lineRule="auto"/>
        <w:ind w:left="1440"/>
        <w:jc w:val="both"/>
        <w:rPr>
          <w:rFonts w:ascii="Cambria" w:hAnsi="Cambria"/>
          <w:sz w:val="24"/>
          <w:szCs w:val="24"/>
        </w:rPr>
      </w:pPr>
      <w:r w:rsidRPr="000C78D4">
        <w:rPr>
          <w:rFonts w:ascii="Cambria" w:hAnsi="Cambria"/>
          <w:sz w:val="24"/>
          <w:szCs w:val="24"/>
        </w:rPr>
        <w:t>Tuan Tanah hendaklah menyenggara tandas yang terletak dalam Bangunan tersebut (selain daripada tandas yang khusus dicantumkan pada bilik tertentu) dan dikhaskan hanya untuk kegunaan Penyewa, pekerja dan para pelawatnya supaya berada dalam keadaan bersih dan selesa untuk kegunaan</w:t>
      </w:r>
      <w:r w:rsidR="00F977B5">
        <w:rPr>
          <w:rFonts w:ascii="Cambria" w:hAnsi="Cambria"/>
          <w:sz w:val="24"/>
          <w:szCs w:val="24"/>
        </w:rPr>
        <w:t xml:space="preserve"> Penyewa, pekerja dan pelawatnya.</w:t>
      </w:r>
      <w:r w:rsidRPr="000C78D4">
        <w:rPr>
          <w:rFonts w:ascii="Cambria" w:hAnsi="Cambria"/>
          <w:sz w:val="24"/>
          <w:szCs w:val="24"/>
        </w:rPr>
        <w:t xml:space="preserve"> </w:t>
      </w:r>
    </w:p>
    <w:p w:rsidR="00F977B5" w:rsidRPr="000C78D4" w:rsidRDefault="00F977B5" w:rsidP="00F3440E">
      <w:pPr>
        <w:pStyle w:val="ListParagraph"/>
        <w:spacing w:line="240" w:lineRule="auto"/>
        <w:ind w:left="1440"/>
        <w:jc w:val="both"/>
        <w:rPr>
          <w:rFonts w:ascii="Cambria" w:hAnsi="Cambria"/>
          <w:sz w:val="24"/>
          <w:szCs w:val="24"/>
        </w:rPr>
      </w:pPr>
    </w:p>
    <w:p w:rsidR="008024F7" w:rsidRDefault="00CE01E8" w:rsidP="00F3440E">
      <w:pPr>
        <w:pStyle w:val="ListParagraph"/>
        <w:numPr>
          <w:ilvl w:val="0"/>
          <w:numId w:val="9"/>
        </w:numPr>
        <w:spacing w:line="240" w:lineRule="auto"/>
        <w:ind w:left="1440" w:hanging="720"/>
        <w:jc w:val="both"/>
        <w:rPr>
          <w:rFonts w:ascii="Cambria" w:hAnsi="Cambria"/>
          <w:b/>
          <w:sz w:val="24"/>
          <w:szCs w:val="24"/>
        </w:rPr>
      </w:pPr>
      <w:r>
        <w:rPr>
          <w:rFonts w:ascii="Cambria" w:hAnsi="Cambria"/>
          <w:b/>
          <w:sz w:val="24"/>
          <w:szCs w:val="24"/>
        </w:rPr>
        <w:t>Tempat Letak Kereta</w:t>
      </w:r>
    </w:p>
    <w:p w:rsidR="00CE01E8" w:rsidRPr="008C29A4" w:rsidRDefault="00CE01E8" w:rsidP="00F3440E">
      <w:pPr>
        <w:pStyle w:val="ListParagraph"/>
        <w:spacing w:line="240" w:lineRule="auto"/>
        <w:ind w:left="1440"/>
        <w:jc w:val="both"/>
        <w:rPr>
          <w:rFonts w:ascii="Cambria" w:hAnsi="Cambria"/>
          <w:b/>
          <w:sz w:val="24"/>
          <w:szCs w:val="24"/>
        </w:rPr>
      </w:pPr>
    </w:p>
    <w:p w:rsidR="00CE01E8" w:rsidRDefault="008024F7" w:rsidP="00F3440E">
      <w:pPr>
        <w:pStyle w:val="ListParagraph"/>
        <w:spacing w:line="240" w:lineRule="auto"/>
        <w:ind w:left="1440"/>
        <w:jc w:val="both"/>
        <w:rPr>
          <w:rFonts w:ascii="Cambria" w:hAnsi="Cambria"/>
          <w:sz w:val="24"/>
          <w:szCs w:val="24"/>
        </w:rPr>
      </w:pPr>
      <w:r w:rsidRPr="000C78D4">
        <w:rPr>
          <w:rFonts w:ascii="Cambria" w:hAnsi="Cambria"/>
          <w:sz w:val="24"/>
          <w:szCs w:val="24"/>
        </w:rPr>
        <w:t xml:space="preserve">Tuan Tanah hendaklah menyediakan tempat letak kereta untuk kegunaan Penyewa dan pekerjanya sebanyak </w:t>
      </w:r>
      <w:r w:rsidRPr="003C4546">
        <w:rPr>
          <w:rFonts w:ascii="Cambria" w:hAnsi="Cambria"/>
          <w:sz w:val="24"/>
          <w:szCs w:val="24"/>
        </w:rPr>
        <w:t>………</w:t>
      </w:r>
      <w:r w:rsidR="002A1108" w:rsidRPr="003C4546">
        <w:rPr>
          <w:rFonts w:ascii="Cambria" w:hAnsi="Cambria"/>
          <w:sz w:val="24"/>
          <w:szCs w:val="24"/>
        </w:rPr>
        <w:t>…………</w:t>
      </w:r>
      <w:r w:rsidRPr="003C4546">
        <w:rPr>
          <w:rFonts w:ascii="Cambria" w:hAnsi="Cambria"/>
          <w:sz w:val="24"/>
          <w:szCs w:val="24"/>
        </w:rPr>
        <w:t xml:space="preserve"> [</w:t>
      </w:r>
      <w:proofErr w:type="gramStart"/>
      <w:r w:rsidRPr="003C4546">
        <w:rPr>
          <w:rFonts w:ascii="Cambria" w:hAnsi="Cambria"/>
          <w:i/>
          <w:sz w:val="24"/>
          <w:szCs w:val="24"/>
          <w:u w:val="single"/>
        </w:rPr>
        <w:t>nyatakan</w:t>
      </w:r>
      <w:proofErr w:type="gramEnd"/>
      <w:r w:rsidRPr="003C4546">
        <w:rPr>
          <w:rFonts w:ascii="Cambria" w:hAnsi="Cambria"/>
          <w:i/>
          <w:sz w:val="24"/>
          <w:szCs w:val="24"/>
          <w:u w:val="single"/>
        </w:rPr>
        <w:t xml:space="preserve"> jumlah petak tempat letak kereta</w:t>
      </w:r>
      <w:r w:rsidRPr="003C4546">
        <w:rPr>
          <w:rFonts w:ascii="Cambria" w:hAnsi="Cambria"/>
          <w:sz w:val="24"/>
          <w:szCs w:val="24"/>
        </w:rPr>
        <w:t xml:space="preserve">] </w:t>
      </w:r>
      <w:r w:rsidRPr="000C78D4">
        <w:rPr>
          <w:rFonts w:ascii="Cambria" w:hAnsi="Cambria"/>
          <w:sz w:val="24"/>
          <w:szCs w:val="24"/>
        </w:rPr>
        <w:t>tanpa apa-apa bayaran tambahan kerana bayaran letak kereta termasuk dalam perkiraan Sewa Bulanan.</w:t>
      </w:r>
    </w:p>
    <w:p w:rsidR="008024F7" w:rsidRDefault="008024F7" w:rsidP="00F3440E">
      <w:pPr>
        <w:pStyle w:val="ListParagraph"/>
        <w:spacing w:line="240" w:lineRule="auto"/>
        <w:ind w:left="1440"/>
        <w:jc w:val="both"/>
        <w:rPr>
          <w:rFonts w:ascii="Cambria" w:hAnsi="Cambria"/>
          <w:sz w:val="24"/>
          <w:szCs w:val="24"/>
        </w:rPr>
      </w:pPr>
    </w:p>
    <w:p w:rsidR="00E10B37" w:rsidRDefault="00E10B37" w:rsidP="00F3440E">
      <w:pPr>
        <w:pStyle w:val="ListParagraph"/>
        <w:spacing w:line="240" w:lineRule="auto"/>
        <w:ind w:left="1440"/>
        <w:jc w:val="both"/>
        <w:rPr>
          <w:rFonts w:ascii="Cambria" w:hAnsi="Cambria"/>
          <w:sz w:val="24"/>
          <w:szCs w:val="24"/>
        </w:rPr>
      </w:pPr>
    </w:p>
    <w:p w:rsidR="00E10B37" w:rsidRDefault="00E10B37" w:rsidP="00F3440E">
      <w:pPr>
        <w:pStyle w:val="ListParagraph"/>
        <w:spacing w:line="240" w:lineRule="auto"/>
        <w:ind w:left="1440"/>
        <w:jc w:val="both"/>
        <w:rPr>
          <w:rFonts w:ascii="Cambria" w:hAnsi="Cambria"/>
          <w:sz w:val="24"/>
          <w:szCs w:val="24"/>
        </w:rPr>
      </w:pPr>
    </w:p>
    <w:p w:rsidR="00E10B37" w:rsidRPr="00CE01E8" w:rsidRDefault="00E10B37" w:rsidP="00F3440E">
      <w:pPr>
        <w:pStyle w:val="ListParagraph"/>
        <w:spacing w:line="240" w:lineRule="auto"/>
        <w:ind w:left="1440"/>
        <w:jc w:val="both"/>
        <w:rPr>
          <w:rFonts w:ascii="Cambria" w:hAnsi="Cambria"/>
          <w:sz w:val="24"/>
          <w:szCs w:val="24"/>
        </w:rPr>
      </w:pPr>
    </w:p>
    <w:p w:rsidR="00481E16" w:rsidRDefault="00481E16" w:rsidP="00F3440E">
      <w:pPr>
        <w:pStyle w:val="ListParagraph"/>
        <w:numPr>
          <w:ilvl w:val="0"/>
          <w:numId w:val="9"/>
        </w:numPr>
        <w:spacing w:line="240" w:lineRule="auto"/>
        <w:ind w:left="1440" w:hanging="720"/>
        <w:jc w:val="both"/>
        <w:rPr>
          <w:rFonts w:ascii="Cambria" w:hAnsi="Cambria"/>
          <w:b/>
          <w:sz w:val="24"/>
          <w:szCs w:val="24"/>
        </w:rPr>
      </w:pPr>
      <w:r w:rsidRPr="008C29A4">
        <w:rPr>
          <w:rFonts w:ascii="Cambria" w:hAnsi="Cambria"/>
          <w:b/>
          <w:sz w:val="24"/>
          <w:szCs w:val="24"/>
        </w:rPr>
        <w:lastRenderedPageBreak/>
        <w:t>Kebersihan dan Keselamatan Pintu Masuk, Dinding, dsb.</w:t>
      </w:r>
    </w:p>
    <w:p w:rsidR="005F5187" w:rsidRPr="008C29A4" w:rsidRDefault="005F5187" w:rsidP="00F3440E">
      <w:pPr>
        <w:pStyle w:val="ListParagraph"/>
        <w:spacing w:line="240" w:lineRule="auto"/>
        <w:ind w:left="1440"/>
        <w:jc w:val="both"/>
        <w:rPr>
          <w:rFonts w:ascii="Cambria" w:hAnsi="Cambria"/>
          <w:b/>
          <w:sz w:val="24"/>
          <w:szCs w:val="24"/>
        </w:rPr>
      </w:pPr>
    </w:p>
    <w:p w:rsidR="005F5187" w:rsidRDefault="00481E16" w:rsidP="00F3440E">
      <w:pPr>
        <w:pStyle w:val="ListParagraph"/>
        <w:spacing w:line="240" w:lineRule="auto"/>
        <w:ind w:left="1440"/>
        <w:jc w:val="both"/>
        <w:rPr>
          <w:rFonts w:ascii="Cambria" w:hAnsi="Cambria"/>
          <w:sz w:val="24"/>
          <w:szCs w:val="24"/>
        </w:rPr>
      </w:pPr>
      <w:r w:rsidRPr="000C78D4">
        <w:rPr>
          <w:rFonts w:ascii="Cambria" w:hAnsi="Cambria"/>
          <w:sz w:val="24"/>
          <w:szCs w:val="24"/>
        </w:rPr>
        <w:t>Tuan Tanah hendaklah memastikan pada setiap masa supaya pintu masuk, dinding, lif, koridor, tangga dan laluan yang menghala ke Premis tersebut sentiasa berada dalam keadaan bersih, terang dan selamat.</w:t>
      </w:r>
    </w:p>
    <w:p w:rsidR="00481E16" w:rsidRPr="005F5187" w:rsidRDefault="00481E16" w:rsidP="00F3440E">
      <w:pPr>
        <w:pStyle w:val="ListParagraph"/>
        <w:spacing w:line="240" w:lineRule="auto"/>
        <w:ind w:left="1440"/>
        <w:jc w:val="both"/>
        <w:rPr>
          <w:rFonts w:ascii="Cambria" w:hAnsi="Cambria"/>
          <w:sz w:val="24"/>
          <w:szCs w:val="24"/>
        </w:rPr>
      </w:pPr>
    </w:p>
    <w:p w:rsidR="00481E16" w:rsidRDefault="00481E16" w:rsidP="00F3440E">
      <w:pPr>
        <w:pStyle w:val="ListParagraph"/>
        <w:numPr>
          <w:ilvl w:val="0"/>
          <w:numId w:val="9"/>
        </w:numPr>
        <w:spacing w:line="240" w:lineRule="auto"/>
        <w:ind w:left="1440" w:hanging="720"/>
        <w:jc w:val="both"/>
        <w:rPr>
          <w:rFonts w:ascii="Cambria" w:hAnsi="Cambria"/>
          <w:b/>
          <w:sz w:val="24"/>
          <w:szCs w:val="24"/>
        </w:rPr>
      </w:pPr>
      <w:r w:rsidRPr="008C29A4">
        <w:rPr>
          <w:rFonts w:ascii="Cambria" w:hAnsi="Cambria"/>
          <w:b/>
          <w:sz w:val="24"/>
          <w:szCs w:val="24"/>
        </w:rPr>
        <w:t>Perkhidmatan Lif</w:t>
      </w:r>
    </w:p>
    <w:p w:rsidR="005F5187" w:rsidRPr="008C29A4" w:rsidRDefault="005F5187" w:rsidP="00F3440E">
      <w:pPr>
        <w:pStyle w:val="ListParagraph"/>
        <w:spacing w:line="240" w:lineRule="auto"/>
        <w:ind w:left="1440"/>
        <w:jc w:val="both"/>
        <w:rPr>
          <w:rFonts w:ascii="Cambria" w:hAnsi="Cambria"/>
          <w:b/>
          <w:sz w:val="24"/>
          <w:szCs w:val="24"/>
        </w:rPr>
      </w:pPr>
    </w:p>
    <w:p w:rsidR="00481E16" w:rsidRDefault="00481E16" w:rsidP="00F3440E">
      <w:pPr>
        <w:pStyle w:val="ListParagraph"/>
        <w:numPr>
          <w:ilvl w:val="0"/>
          <w:numId w:val="12"/>
        </w:numPr>
        <w:spacing w:line="240" w:lineRule="auto"/>
        <w:ind w:left="2160"/>
        <w:jc w:val="both"/>
        <w:rPr>
          <w:rFonts w:ascii="Cambria" w:hAnsi="Cambria"/>
          <w:sz w:val="24"/>
          <w:szCs w:val="24"/>
        </w:rPr>
      </w:pPr>
      <w:r w:rsidRPr="000C78D4">
        <w:rPr>
          <w:rFonts w:ascii="Cambria" w:hAnsi="Cambria"/>
          <w:sz w:val="24"/>
          <w:szCs w:val="24"/>
        </w:rPr>
        <w:t>Tuan Tanah hendaklah mengadakan perkhidma</w:t>
      </w:r>
      <w:r w:rsidR="00ED4A56">
        <w:rPr>
          <w:rFonts w:ascii="Cambria" w:hAnsi="Cambria"/>
          <w:sz w:val="24"/>
          <w:szCs w:val="24"/>
        </w:rPr>
        <w:t>tan lif pada setiap masa Waktu P</w:t>
      </w:r>
      <w:r w:rsidRPr="000C78D4">
        <w:rPr>
          <w:rFonts w:ascii="Cambria" w:hAnsi="Cambria"/>
          <w:sz w:val="24"/>
          <w:szCs w:val="24"/>
        </w:rPr>
        <w:t>ejabat dan selepas Waktu Pejabat dengan kebenaran Tuan Tanah.</w:t>
      </w:r>
    </w:p>
    <w:p w:rsidR="005F5187" w:rsidRPr="000C78D4" w:rsidRDefault="005F5187" w:rsidP="00F3440E">
      <w:pPr>
        <w:pStyle w:val="ListParagraph"/>
        <w:spacing w:line="240" w:lineRule="auto"/>
        <w:ind w:left="2160" w:hanging="720"/>
        <w:jc w:val="both"/>
        <w:rPr>
          <w:rFonts w:ascii="Cambria" w:hAnsi="Cambria"/>
          <w:sz w:val="24"/>
          <w:szCs w:val="24"/>
        </w:rPr>
      </w:pPr>
    </w:p>
    <w:p w:rsidR="005F5187" w:rsidRDefault="00481E16" w:rsidP="00F3440E">
      <w:pPr>
        <w:pStyle w:val="ListParagraph"/>
        <w:numPr>
          <w:ilvl w:val="0"/>
          <w:numId w:val="12"/>
        </w:numPr>
        <w:spacing w:line="240" w:lineRule="auto"/>
        <w:ind w:left="2160"/>
        <w:jc w:val="both"/>
        <w:rPr>
          <w:rFonts w:ascii="Cambria" w:hAnsi="Cambria"/>
          <w:sz w:val="24"/>
          <w:szCs w:val="24"/>
        </w:rPr>
      </w:pPr>
      <w:r w:rsidRPr="000C78D4">
        <w:rPr>
          <w:rFonts w:ascii="Cambria" w:hAnsi="Cambria"/>
          <w:sz w:val="24"/>
          <w:szCs w:val="24"/>
        </w:rPr>
        <w:t>Tuan Tanah hendaklah mengikat kontrak dengan syarikat perkhidmatan yang pr</w:t>
      </w:r>
      <w:r w:rsidR="003D7895">
        <w:rPr>
          <w:rFonts w:ascii="Cambria" w:hAnsi="Cambria"/>
          <w:sz w:val="24"/>
          <w:szCs w:val="24"/>
        </w:rPr>
        <w:t>o</w:t>
      </w:r>
      <w:r w:rsidRPr="000C78D4">
        <w:rPr>
          <w:rFonts w:ascii="Cambria" w:hAnsi="Cambria"/>
          <w:sz w:val="24"/>
          <w:szCs w:val="24"/>
        </w:rPr>
        <w:t xml:space="preserve">fesional untuk menyenggara lif-lif di mana </w:t>
      </w:r>
      <w:proofErr w:type="gramStart"/>
      <w:r w:rsidRPr="000C78D4">
        <w:rPr>
          <w:rFonts w:ascii="Cambria" w:hAnsi="Cambria"/>
          <w:sz w:val="24"/>
          <w:szCs w:val="24"/>
        </w:rPr>
        <w:t>kos</w:t>
      </w:r>
      <w:proofErr w:type="gramEnd"/>
      <w:r w:rsidRPr="000C78D4">
        <w:rPr>
          <w:rFonts w:ascii="Cambria" w:hAnsi="Cambria"/>
          <w:sz w:val="24"/>
          <w:szCs w:val="24"/>
        </w:rPr>
        <w:t xml:space="preserve"> penyenggaraan ditanggung oleh Tuan Tanah.</w:t>
      </w:r>
    </w:p>
    <w:p w:rsidR="005F5187" w:rsidRPr="005F5187" w:rsidRDefault="005F5187" w:rsidP="00F3440E">
      <w:pPr>
        <w:pStyle w:val="ListParagraph"/>
        <w:spacing w:line="240" w:lineRule="auto"/>
        <w:rPr>
          <w:rFonts w:ascii="Cambria" w:hAnsi="Cambria"/>
          <w:sz w:val="24"/>
          <w:szCs w:val="24"/>
        </w:rPr>
      </w:pPr>
    </w:p>
    <w:p w:rsidR="00231851" w:rsidRDefault="00231851" w:rsidP="00F3440E">
      <w:pPr>
        <w:pStyle w:val="ListParagraph"/>
        <w:numPr>
          <w:ilvl w:val="0"/>
          <w:numId w:val="9"/>
        </w:numPr>
        <w:spacing w:line="240" w:lineRule="auto"/>
        <w:ind w:left="1440" w:hanging="720"/>
        <w:jc w:val="both"/>
        <w:rPr>
          <w:rFonts w:ascii="Cambria" w:hAnsi="Cambria"/>
          <w:b/>
          <w:sz w:val="24"/>
          <w:szCs w:val="24"/>
        </w:rPr>
      </w:pPr>
      <w:r w:rsidRPr="008C29A4">
        <w:rPr>
          <w:rFonts w:ascii="Cambria" w:hAnsi="Cambria"/>
          <w:b/>
          <w:sz w:val="24"/>
          <w:szCs w:val="24"/>
        </w:rPr>
        <w:t>Penyaman Udara</w:t>
      </w:r>
    </w:p>
    <w:p w:rsidR="005F5187" w:rsidRPr="008C29A4" w:rsidRDefault="005F5187" w:rsidP="00F3440E">
      <w:pPr>
        <w:pStyle w:val="ListParagraph"/>
        <w:spacing w:line="240" w:lineRule="auto"/>
        <w:ind w:left="1440"/>
        <w:jc w:val="both"/>
        <w:rPr>
          <w:rFonts w:ascii="Cambria" w:hAnsi="Cambria"/>
          <w:b/>
          <w:sz w:val="24"/>
          <w:szCs w:val="24"/>
        </w:rPr>
      </w:pPr>
    </w:p>
    <w:p w:rsidR="00231851" w:rsidRDefault="00231851" w:rsidP="00F3440E">
      <w:pPr>
        <w:pStyle w:val="ListParagraph"/>
        <w:numPr>
          <w:ilvl w:val="0"/>
          <w:numId w:val="13"/>
        </w:numPr>
        <w:spacing w:line="240" w:lineRule="auto"/>
        <w:ind w:left="2160"/>
        <w:jc w:val="both"/>
        <w:rPr>
          <w:rFonts w:ascii="Cambria" w:hAnsi="Cambria"/>
          <w:sz w:val="24"/>
          <w:szCs w:val="24"/>
        </w:rPr>
      </w:pPr>
      <w:r w:rsidRPr="000C78D4">
        <w:rPr>
          <w:rFonts w:ascii="Cambria" w:hAnsi="Cambria"/>
          <w:sz w:val="24"/>
          <w:szCs w:val="24"/>
        </w:rPr>
        <w:t xml:space="preserve">Tuan Tanah hendaklah menyediakan kemudahan penyaman udara di Premis tersebut pada waktu pejabat dan hendaklah memastikan </w:t>
      </w:r>
      <w:proofErr w:type="gramStart"/>
      <w:r w:rsidRPr="000C78D4">
        <w:rPr>
          <w:rFonts w:ascii="Cambria" w:hAnsi="Cambria"/>
          <w:sz w:val="24"/>
          <w:szCs w:val="24"/>
        </w:rPr>
        <w:t>ia</w:t>
      </w:r>
      <w:proofErr w:type="gramEnd"/>
      <w:r w:rsidRPr="000C78D4">
        <w:rPr>
          <w:rFonts w:ascii="Cambria" w:hAnsi="Cambria"/>
          <w:sz w:val="24"/>
          <w:szCs w:val="24"/>
        </w:rPr>
        <w:t xml:space="preserve"> sentiasa berfungsi dengan baik melainkan jika loji penyaman udara ditutup untuk penyelenggaraan atau pembaikan atau kerana sebab lain yang munasabah dengan memaklumkan Penyewa terlebih dahulu.</w:t>
      </w:r>
    </w:p>
    <w:p w:rsidR="003D7895" w:rsidRPr="000C78D4" w:rsidRDefault="003D7895" w:rsidP="00F3440E">
      <w:pPr>
        <w:pStyle w:val="ListParagraph"/>
        <w:spacing w:line="240" w:lineRule="auto"/>
        <w:ind w:left="1800"/>
        <w:jc w:val="both"/>
        <w:rPr>
          <w:rFonts w:ascii="Cambria" w:hAnsi="Cambria"/>
          <w:sz w:val="24"/>
          <w:szCs w:val="24"/>
        </w:rPr>
      </w:pPr>
    </w:p>
    <w:p w:rsidR="00231851" w:rsidRDefault="00231851" w:rsidP="00F3440E">
      <w:pPr>
        <w:pStyle w:val="ListParagraph"/>
        <w:numPr>
          <w:ilvl w:val="0"/>
          <w:numId w:val="13"/>
        </w:numPr>
        <w:spacing w:line="240" w:lineRule="auto"/>
        <w:ind w:left="2160"/>
        <w:jc w:val="both"/>
        <w:rPr>
          <w:rFonts w:ascii="Cambria" w:hAnsi="Cambria"/>
          <w:sz w:val="24"/>
          <w:szCs w:val="24"/>
        </w:rPr>
      </w:pPr>
      <w:r w:rsidRPr="000C78D4">
        <w:rPr>
          <w:rFonts w:ascii="Cambria" w:hAnsi="Cambria"/>
          <w:sz w:val="24"/>
          <w:szCs w:val="24"/>
        </w:rPr>
        <w:t xml:space="preserve">Jika berlaku kerosakan kepada sistem penyaman udara, Tuan Tanah hendaklah menyebabkan supaya </w:t>
      </w:r>
      <w:proofErr w:type="gramStart"/>
      <w:r w:rsidRPr="000C78D4">
        <w:rPr>
          <w:rFonts w:ascii="Cambria" w:hAnsi="Cambria"/>
          <w:sz w:val="24"/>
          <w:szCs w:val="24"/>
        </w:rPr>
        <w:t>ia</w:t>
      </w:r>
      <w:proofErr w:type="gramEnd"/>
      <w:r w:rsidRPr="000C78D4">
        <w:rPr>
          <w:rFonts w:ascii="Cambria" w:hAnsi="Cambria"/>
          <w:sz w:val="24"/>
          <w:szCs w:val="24"/>
        </w:rPr>
        <w:t xml:space="preserve"> diperbaiki dengan kadar yang segera dalam tempoh dua puluh empat (24) jam.</w:t>
      </w:r>
    </w:p>
    <w:p w:rsidR="003D7895" w:rsidRPr="000C78D4" w:rsidRDefault="003D7895" w:rsidP="00F3440E">
      <w:pPr>
        <w:pStyle w:val="ListParagraph"/>
        <w:spacing w:line="240" w:lineRule="auto"/>
        <w:ind w:left="2160" w:hanging="720"/>
        <w:jc w:val="both"/>
        <w:rPr>
          <w:rFonts w:ascii="Cambria" w:hAnsi="Cambria"/>
          <w:sz w:val="24"/>
          <w:szCs w:val="24"/>
        </w:rPr>
      </w:pPr>
    </w:p>
    <w:p w:rsidR="00DF24E9" w:rsidRDefault="00231851" w:rsidP="00F3440E">
      <w:pPr>
        <w:pStyle w:val="ListParagraph"/>
        <w:numPr>
          <w:ilvl w:val="0"/>
          <w:numId w:val="13"/>
        </w:numPr>
        <w:spacing w:after="0" w:line="240" w:lineRule="auto"/>
        <w:ind w:left="2160"/>
        <w:jc w:val="both"/>
        <w:rPr>
          <w:rFonts w:ascii="Cambria" w:hAnsi="Cambria"/>
          <w:sz w:val="24"/>
          <w:szCs w:val="24"/>
        </w:rPr>
      </w:pPr>
      <w:r w:rsidRPr="000C78D4">
        <w:rPr>
          <w:rFonts w:ascii="Cambria" w:hAnsi="Cambria"/>
          <w:sz w:val="24"/>
          <w:szCs w:val="24"/>
        </w:rPr>
        <w:t>Penyaman udara tambahan hendaklah diadakan bagi Premis tersebut pada hari kelepasan dan/atau pada luar</w:t>
      </w:r>
      <w:r w:rsidR="003D5752">
        <w:rPr>
          <w:rFonts w:ascii="Cambria" w:hAnsi="Cambria"/>
          <w:sz w:val="24"/>
          <w:szCs w:val="24"/>
        </w:rPr>
        <w:t xml:space="preserve"> Waktu Pejabat jika diminta sede</w:t>
      </w:r>
      <w:r w:rsidRPr="000C78D4">
        <w:rPr>
          <w:rFonts w:ascii="Cambria" w:hAnsi="Cambria"/>
          <w:sz w:val="24"/>
          <w:szCs w:val="24"/>
        </w:rPr>
        <w:t xml:space="preserve">mikian oleh Penyewa hendaklah membayar </w:t>
      </w:r>
      <w:proofErr w:type="gramStart"/>
      <w:r w:rsidRPr="000C78D4">
        <w:rPr>
          <w:rFonts w:ascii="Cambria" w:hAnsi="Cambria"/>
          <w:sz w:val="24"/>
          <w:szCs w:val="24"/>
        </w:rPr>
        <w:t>kos</w:t>
      </w:r>
      <w:proofErr w:type="gramEnd"/>
      <w:r w:rsidRPr="000C78D4">
        <w:rPr>
          <w:rFonts w:ascii="Cambria" w:hAnsi="Cambria"/>
          <w:sz w:val="24"/>
          <w:szCs w:val="24"/>
        </w:rPr>
        <w:t xml:space="preserve"> penggunaan elektrik dan semua kos lain</w:t>
      </w:r>
      <w:r w:rsidR="00CC564A" w:rsidRPr="000C78D4">
        <w:rPr>
          <w:rFonts w:ascii="Cambria" w:hAnsi="Cambria"/>
          <w:sz w:val="24"/>
          <w:szCs w:val="24"/>
        </w:rPr>
        <w:t xml:space="preserve"> bagi mengendalikan loji penyaman udara untuk mengadakan penyaman udara tambahan bagi premis tersebut atau sebahagiannya.</w:t>
      </w:r>
    </w:p>
    <w:p w:rsidR="00DF24E9" w:rsidRPr="00DF24E9" w:rsidRDefault="00DF24E9" w:rsidP="00F3440E">
      <w:pPr>
        <w:spacing w:after="0" w:line="240" w:lineRule="auto"/>
        <w:jc w:val="both"/>
        <w:rPr>
          <w:rFonts w:ascii="Cambria" w:hAnsi="Cambria"/>
          <w:sz w:val="24"/>
          <w:szCs w:val="24"/>
        </w:rPr>
      </w:pPr>
    </w:p>
    <w:p w:rsidR="00CC564A" w:rsidRDefault="00CC564A" w:rsidP="00F3440E">
      <w:pPr>
        <w:pStyle w:val="ListParagraph"/>
        <w:numPr>
          <w:ilvl w:val="0"/>
          <w:numId w:val="9"/>
        </w:numPr>
        <w:spacing w:line="240" w:lineRule="auto"/>
        <w:ind w:left="1440" w:hanging="720"/>
        <w:jc w:val="both"/>
        <w:rPr>
          <w:rFonts w:ascii="Cambria" w:hAnsi="Cambria"/>
          <w:b/>
          <w:sz w:val="24"/>
          <w:szCs w:val="24"/>
        </w:rPr>
      </w:pPr>
      <w:r w:rsidRPr="008C29A4">
        <w:rPr>
          <w:rFonts w:ascii="Cambria" w:hAnsi="Cambria"/>
          <w:b/>
          <w:sz w:val="24"/>
          <w:szCs w:val="24"/>
        </w:rPr>
        <w:t>Pintu Masuk, Dewan, Tangga, dll.</w:t>
      </w:r>
    </w:p>
    <w:p w:rsidR="00DF24E9" w:rsidRPr="008C29A4" w:rsidRDefault="00DF24E9" w:rsidP="00F3440E">
      <w:pPr>
        <w:pStyle w:val="ListParagraph"/>
        <w:spacing w:line="240" w:lineRule="auto"/>
        <w:ind w:left="1080"/>
        <w:jc w:val="both"/>
        <w:rPr>
          <w:rFonts w:ascii="Cambria" w:hAnsi="Cambria"/>
          <w:b/>
          <w:sz w:val="24"/>
          <w:szCs w:val="24"/>
        </w:rPr>
      </w:pPr>
    </w:p>
    <w:p w:rsidR="00CC564A" w:rsidRDefault="00CC564A" w:rsidP="00F3440E">
      <w:pPr>
        <w:pStyle w:val="ListParagraph"/>
        <w:spacing w:line="240" w:lineRule="auto"/>
        <w:ind w:left="1440"/>
        <w:jc w:val="both"/>
        <w:rPr>
          <w:rFonts w:ascii="Cambria" w:hAnsi="Cambria"/>
          <w:sz w:val="24"/>
          <w:szCs w:val="24"/>
        </w:rPr>
      </w:pPr>
      <w:r w:rsidRPr="000C78D4">
        <w:rPr>
          <w:rFonts w:ascii="Cambria" w:hAnsi="Cambria"/>
          <w:sz w:val="24"/>
          <w:szCs w:val="24"/>
        </w:rPr>
        <w:t>Tua</w:t>
      </w:r>
      <w:r w:rsidR="00063FBB">
        <w:rPr>
          <w:rFonts w:ascii="Cambria" w:hAnsi="Cambria"/>
          <w:sz w:val="24"/>
          <w:szCs w:val="24"/>
        </w:rPr>
        <w:t>n</w:t>
      </w:r>
      <w:r w:rsidRPr="000C78D4">
        <w:rPr>
          <w:rFonts w:ascii="Cambria" w:hAnsi="Cambria"/>
          <w:sz w:val="24"/>
          <w:szCs w:val="24"/>
        </w:rPr>
        <w:t xml:space="preserve"> Tanah hendaklah membenarkan Penyewa, pekhidmat, pekerja, pelawat dan semua orang lain yang diberi kuasa oleh Penyewa menggunakan pintu masuk, dewan, lif, tangga, koridor dan laluan Bangunan tersebut setakat yang dibenarkan digunakan sebagai jalan masuk ke dalam dan keluar dari Premis tersebut dengan syarat bahawa selepas Waktu Pejabat hak Penyewa untuk menggunakan dengan bebas pintu masuk boleh dihadkan oleh Tuan Tanah kepada satu pintu masuk yang lazim sahaja ke Bangunan tersebut.</w:t>
      </w:r>
      <w:r w:rsidRPr="000C78D4">
        <w:rPr>
          <w:rFonts w:ascii="Cambria" w:hAnsi="Cambria"/>
          <w:sz w:val="24"/>
          <w:szCs w:val="24"/>
        </w:rPr>
        <w:br/>
      </w:r>
    </w:p>
    <w:p w:rsidR="00E10B37" w:rsidRPr="000C78D4" w:rsidRDefault="00E10B37" w:rsidP="00F3440E">
      <w:pPr>
        <w:pStyle w:val="ListParagraph"/>
        <w:spacing w:line="240" w:lineRule="auto"/>
        <w:ind w:left="1440"/>
        <w:jc w:val="both"/>
        <w:rPr>
          <w:rFonts w:ascii="Cambria" w:hAnsi="Cambria"/>
          <w:sz w:val="24"/>
          <w:szCs w:val="24"/>
        </w:rPr>
      </w:pPr>
    </w:p>
    <w:p w:rsidR="00CC564A" w:rsidRDefault="00CC564A" w:rsidP="00F3440E">
      <w:pPr>
        <w:pStyle w:val="ListParagraph"/>
        <w:numPr>
          <w:ilvl w:val="0"/>
          <w:numId w:val="9"/>
        </w:numPr>
        <w:spacing w:line="240" w:lineRule="auto"/>
        <w:ind w:left="1440" w:hanging="720"/>
        <w:jc w:val="both"/>
        <w:rPr>
          <w:rFonts w:ascii="Cambria" w:hAnsi="Cambria"/>
          <w:b/>
          <w:sz w:val="24"/>
          <w:szCs w:val="24"/>
        </w:rPr>
      </w:pPr>
      <w:r w:rsidRPr="008C29A4">
        <w:rPr>
          <w:rFonts w:ascii="Cambria" w:hAnsi="Cambria"/>
          <w:b/>
          <w:sz w:val="24"/>
          <w:szCs w:val="24"/>
        </w:rPr>
        <w:lastRenderedPageBreak/>
        <w:t>Penjagaan Halaman, Jalan dan Medan Letak Kereta</w:t>
      </w:r>
    </w:p>
    <w:p w:rsidR="00063FBB" w:rsidRPr="008C29A4" w:rsidRDefault="00063FBB" w:rsidP="00F3440E">
      <w:pPr>
        <w:pStyle w:val="ListParagraph"/>
        <w:spacing w:line="240" w:lineRule="auto"/>
        <w:ind w:left="1440"/>
        <w:jc w:val="both"/>
        <w:rPr>
          <w:rFonts w:ascii="Cambria" w:hAnsi="Cambria"/>
          <w:b/>
          <w:sz w:val="24"/>
          <w:szCs w:val="24"/>
        </w:rPr>
      </w:pPr>
    </w:p>
    <w:p w:rsidR="00063FBB" w:rsidRDefault="00CC564A" w:rsidP="00F3440E">
      <w:pPr>
        <w:pStyle w:val="ListParagraph"/>
        <w:spacing w:after="0" w:line="240" w:lineRule="auto"/>
        <w:ind w:left="1440"/>
        <w:jc w:val="both"/>
        <w:rPr>
          <w:rFonts w:ascii="Cambria" w:hAnsi="Cambria"/>
          <w:sz w:val="24"/>
          <w:szCs w:val="24"/>
        </w:rPr>
      </w:pPr>
      <w:r w:rsidRPr="000C78D4">
        <w:rPr>
          <w:rFonts w:ascii="Cambria" w:hAnsi="Cambria"/>
          <w:sz w:val="24"/>
          <w:szCs w:val="24"/>
        </w:rPr>
        <w:t>Tuan Tanah hendaklah menyelenggara, memperbaiki, mencuci dan menjaga halaman depan, jalan kecil, jalan tuju ke Bangunan tersebut dan medan letak kereta di Bangunan tersebut supaya berada dalam keadaan baik dan boleh diduduki Penyewa.</w:t>
      </w:r>
    </w:p>
    <w:p w:rsidR="00CC564A" w:rsidRPr="00063FBB" w:rsidRDefault="00CC564A" w:rsidP="00F3440E">
      <w:pPr>
        <w:spacing w:after="0" w:line="240" w:lineRule="auto"/>
        <w:jc w:val="both"/>
        <w:rPr>
          <w:rFonts w:ascii="Cambria" w:hAnsi="Cambria"/>
          <w:sz w:val="24"/>
          <w:szCs w:val="24"/>
        </w:rPr>
      </w:pPr>
    </w:p>
    <w:p w:rsidR="002C61F6" w:rsidRDefault="002C61F6" w:rsidP="00F3440E">
      <w:pPr>
        <w:pStyle w:val="ListParagraph"/>
        <w:numPr>
          <w:ilvl w:val="0"/>
          <w:numId w:val="9"/>
        </w:numPr>
        <w:spacing w:line="240" w:lineRule="auto"/>
        <w:ind w:left="1440" w:hanging="720"/>
        <w:jc w:val="both"/>
        <w:rPr>
          <w:rFonts w:ascii="Cambria" w:hAnsi="Cambria"/>
          <w:b/>
          <w:sz w:val="24"/>
          <w:szCs w:val="24"/>
        </w:rPr>
      </w:pPr>
      <w:r w:rsidRPr="008C29A4">
        <w:rPr>
          <w:rFonts w:ascii="Cambria" w:hAnsi="Cambria"/>
          <w:b/>
          <w:sz w:val="24"/>
          <w:szCs w:val="24"/>
        </w:rPr>
        <w:t xml:space="preserve">Mengecat Premis </w:t>
      </w:r>
    </w:p>
    <w:p w:rsidR="00063FBB" w:rsidRPr="008C29A4" w:rsidRDefault="00063FBB" w:rsidP="00F3440E">
      <w:pPr>
        <w:pStyle w:val="ListParagraph"/>
        <w:spacing w:line="240" w:lineRule="auto"/>
        <w:ind w:left="1440"/>
        <w:jc w:val="both"/>
        <w:rPr>
          <w:rFonts w:ascii="Cambria" w:hAnsi="Cambria"/>
          <w:b/>
          <w:sz w:val="24"/>
          <w:szCs w:val="24"/>
        </w:rPr>
      </w:pPr>
    </w:p>
    <w:p w:rsidR="000556DF" w:rsidRDefault="002C61F6" w:rsidP="00F3440E">
      <w:pPr>
        <w:pStyle w:val="ListParagraph"/>
        <w:spacing w:line="240" w:lineRule="auto"/>
        <w:ind w:left="1440"/>
        <w:jc w:val="both"/>
        <w:rPr>
          <w:rFonts w:ascii="Cambria" w:hAnsi="Cambria"/>
          <w:sz w:val="24"/>
          <w:szCs w:val="24"/>
        </w:rPr>
      </w:pPr>
      <w:r w:rsidRPr="000C78D4">
        <w:rPr>
          <w:rFonts w:ascii="Cambria" w:hAnsi="Cambria"/>
          <w:sz w:val="24"/>
          <w:szCs w:val="24"/>
        </w:rPr>
        <w:t>Tuan Tanah hendaklah mengecat dan menghias bahagian luar dan dalam Premis tersebut apabila diperlukan oleh Penyewa.</w:t>
      </w:r>
    </w:p>
    <w:p w:rsidR="002C61F6" w:rsidRPr="000C78D4" w:rsidRDefault="002C61F6" w:rsidP="00F3440E">
      <w:pPr>
        <w:pStyle w:val="ListParagraph"/>
        <w:spacing w:after="0" w:line="240" w:lineRule="auto"/>
        <w:ind w:left="1440"/>
        <w:jc w:val="both"/>
        <w:rPr>
          <w:rFonts w:ascii="Cambria" w:hAnsi="Cambria"/>
          <w:sz w:val="24"/>
          <w:szCs w:val="24"/>
        </w:rPr>
      </w:pPr>
    </w:p>
    <w:p w:rsidR="002C61F6" w:rsidRDefault="002C61F6" w:rsidP="00F3440E">
      <w:pPr>
        <w:pStyle w:val="ListParagraph"/>
        <w:numPr>
          <w:ilvl w:val="0"/>
          <w:numId w:val="9"/>
        </w:numPr>
        <w:spacing w:line="240" w:lineRule="auto"/>
        <w:ind w:left="1440" w:hanging="720"/>
        <w:jc w:val="both"/>
        <w:rPr>
          <w:rFonts w:ascii="Cambria" w:hAnsi="Cambria"/>
          <w:b/>
          <w:sz w:val="24"/>
          <w:szCs w:val="24"/>
        </w:rPr>
      </w:pPr>
      <w:r w:rsidRPr="008C29A4">
        <w:rPr>
          <w:rFonts w:ascii="Cambria" w:hAnsi="Cambria"/>
          <w:b/>
          <w:sz w:val="24"/>
          <w:szCs w:val="24"/>
        </w:rPr>
        <w:t>Kawalan Keselamatan</w:t>
      </w:r>
    </w:p>
    <w:p w:rsidR="000556DF" w:rsidRPr="008C29A4" w:rsidRDefault="000556DF" w:rsidP="00F3440E">
      <w:pPr>
        <w:pStyle w:val="ListParagraph"/>
        <w:spacing w:line="240" w:lineRule="auto"/>
        <w:ind w:left="1440"/>
        <w:jc w:val="both"/>
        <w:rPr>
          <w:rFonts w:ascii="Cambria" w:hAnsi="Cambria"/>
          <w:b/>
          <w:sz w:val="24"/>
          <w:szCs w:val="24"/>
        </w:rPr>
      </w:pPr>
    </w:p>
    <w:p w:rsidR="000556DF" w:rsidRDefault="002C61F6" w:rsidP="00F3440E">
      <w:pPr>
        <w:pStyle w:val="ListParagraph"/>
        <w:spacing w:line="240" w:lineRule="auto"/>
        <w:ind w:left="1440"/>
        <w:jc w:val="both"/>
        <w:rPr>
          <w:rFonts w:ascii="Cambria" w:hAnsi="Cambria"/>
          <w:sz w:val="24"/>
          <w:szCs w:val="24"/>
        </w:rPr>
      </w:pPr>
      <w:r w:rsidRPr="000C78D4">
        <w:rPr>
          <w:rFonts w:ascii="Cambria" w:hAnsi="Cambria"/>
          <w:sz w:val="24"/>
          <w:szCs w:val="24"/>
        </w:rPr>
        <w:t>Tuan Tanah hendaklah menyediakan perkhidmatan kawalan keselamatan selama dua puluh empat (24) jam setiap hari di Bangunan tersebut untuk keselamatan dan perlindungan ke atas Bangunan tersebut.</w:t>
      </w:r>
    </w:p>
    <w:p w:rsidR="002C61F6" w:rsidRPr="000C78D4" w:rsidRDefault="002C61F6" w:rsidP="00F3440E">
      <w:pPr>
        <w:pStyle w:val="ListParagraph"/>
        <w:spacing w:line="240" w:lineRule="auto"/>
        <w:ind w:left="1440"/>
        <w:jc w:val="both"/>
        <w:rPr>
          <w:rFonts w:ascii="Cambria" w:hAnsi="Cambria"/>
          <w:sz w:val="24"/>
          <w:szCs w:val="24"/>
        </w:rPr>
      </w:pPr>
    </w:p>
    <w:p w:rsidR="002C61F6" w:rsidRDefault="000C0CDA" w:rsidP="00F3440E">
      <w:pPr>
        <w:pStyle w:val="ListParagraph"/>
        <w:numPr>
          <w:ilvl w:val="0"/>
          <w:numId w:val="9"/>
        </w:numPr>
        <w:spacing w:line="240" w:lineRule="auto"/>
        <w:ind w:left="1440" w:hanging="720"/>
        <w:jc w:val="both"/>
        <w:rPr>
          <w:rFonts w:ascii="Cambria" w:hAnsi="Cambria"/>
          <w:b/>
          <w:sz w:val="24"/>
          <w:szCs w:val="24"/>
        </w:rPr>
      </w:pPr>
      <w:r>
        <w:rPr>
          <w:rFonts w:ascii="Cambria" w:hAnsi="Cambria"/>
          <w:b/>
          <w:sz w:val="24"/>
          <w:szCs w:val="24"/>
        </w:rPr>
        <w:t>Pembersihan Ti</w:t>
      </w:r>
      <w:r w:rsidR="002C61F6" w:rsidRPr="008C29A4">
        <w:rPr>
          <w:rFonts w:ascii="Cambria" w:hAnsi="Cambria"/>
          <w:b/>
          <w:sz w:val="24"/>
          <w:szCs w:val="24"/>
        </w:rPr>
        <w:t>ngkap</w:t>
      </w:r>
    </w:p>
    <w:p w:rsidR="000C0CDA" w:rsidRPr="008C29A4" w:rsidRDefault="000C0CDA" w:rsidP="00F3440E">
      <w:pPr>
        <w:pStyle w:val="ListParagraph"/>
        <w:spacing w:line="240" w:lineRule="auto"/>
        <w:ind w:left="1440"/>
        <w:jc w:val="both"/>
        <w:rPr>
          <w:rFonts w:ascii="Cambria" w:hAnsi="Cambria"/>
          <w:b/>
          <w:sz w:val="24"/>
          <w:szCs w:val="24"/>
        </w:rPr>
      </w:pPr>
    </w:p>
    <w:p w:rsidR="002C61F6" w:rsidRPr="000C78D4" w:rsidRDefault="002C61F6" w:rsidP="00F3440E">
      <w:pPr>
        <w:pStyle w:val="ListParagraph"/>
        <w:spacing w:line="240" w:lineRule="auto"/>
        <w:ind w:left="1440"/>
        <w:jc w:val="both"/>
        <w:rPr>
          <w:rFonts w:ascii="Cambria" w:hAnsi="Cambria"/>
          <w:sz w:val="24"/>
          <w:szCs w:val="24"/>
        </w:rPr>
      </w:pPr>
      <w:r w:rsidRPr="000C78D4">
        <w:rPr>
          <w:rFonts w:ascii="Cambria" w:hAnsi="Cambria"/>
          <w:sz w:val="24"/>
          <w:szCs w:val="24"/>
        </w:rPr>
        <w:t>Tuan Tanah hendaklah memastikan semua tingkap-tingkap di Bahagian Gunasama sentiasa dibersihkan dan berada di dalam keadaan bersih.</w:t>
      </w:r>
      <w:r w:rsidRPr="000C78D4">
        <w:rPr>
          <w:rFonts w:ascii="Cambria" w:hAnsi="Cambria"/>
          <w:sz w:val="24"/>
          <w:szCs w:val="24"/>
        </w:rPr>
        <w:br/>
      </w:r>
    </w:p>
    <w:p w:rsidR="000C0CDA" w:rsidRPr="000C0CDA" w:rsidRDefault="002C61F6" w:rsidP="00F3440E">
      <w:pPr>
        <w:pStyle w:val="ListParagraph"/>
        <w:numPr>
          <w:ilvl w:val="0"/>
          <w:numId w:val="9"/>
        </w:numPr>
        <w:spacing w:line="240" w:lineRule="auto"/>
        <w:ind w:left="1440" w:hanging="720"/>
        <w:jc w:val="both"/>
        <w:rPr>
          <w:rFonts w:ascii="Cambria" w:hAnsi="Cambria"/>
          <w:sz w:val="24"/>
          <w:szCs w:val="24"/>
        </w:rPr>
      </w:pPr>
      <w:r w:rsidRPr="000C0CDA">
        <w:rPr>
          <w:rFonts w:ascii="Cambria" w:hAnsi="Cambria"/>
          <w:b/>
          <w:sz w:val="24"/>
          <w:szCs w:val="24"/>
        </w:rPr>
        <w:t>Sistem Pembetungan</w:t>
      </w:r>
    </w:p>
    <w:p w:rsidR="000C0CDA" w:rsidRDefault="002C61F6" w:rsidP="00F3440E">
      <w:pPr>
        <w:pStyle w:val="ListParagraph"/>
        <w:spacing w:line="240" w:lineRule="auto"/>
        <w:ind w:left="1440"/>
        <w:jc w:val="both"/>
        <w:rPr>
          <w:rFonts w:ascii="Cambria" w:hAnsi="Cambria"/>
          <w:sz w:val="24"/>
          <w:szCs w:val="24"/>
        </w:rPr>
      </w:pPr>
      <w:r w:rsidRPr="000C0CDA">
        <w:rPr>
          <w:rFonts w:ascii="Cambria" w:hAnsi="Cambria"/>
          <w:b/>
          <w:sz w:val="24"/>
          <w:szCs w:val="24"/>
        </w:rPr>
        <w:br/>
      </w:r>
      <w:r w:rsidRPr="000C78D4">
        <w:rPr>
          <w:rFonts w:ascii="Cambria" w:hAnsi="Cambria"/>
          <w:sz w:val="24"/>
          <w:szCs w:val="24"/>
        </w:rPr>
        <w:t>Tuan Tanah hendaklah menanggung semua caj perkhidmatan pembetungan Bangunan dan Premis tersebut.</w:t>
      </w:r>
    </w:p>
    <w:p w:rsidR="000C0CDA" w:rsidRDefault="000C0CDA" w:rsidP="00F3440E">
      <w:pPr>
        <w:pStyle w:val="ListParagraph"/>
        <w:spacing w:line="240" w:lineRule="auto"/>
        <w:ind w:left="1440"/>
        <w:jc w:val="both"/>
        <w:rPr>
          <w:rFonts w:ascii="Cambria" w:hAnsi="Cambria"/>
          <w:sz w:val="24"/>
          <w:szCs w:val="24"/>
        </w:rPr>
      </w:pPr>
    </w:p>
    <w:p w:rsidR="002C61F6" w:rsidRDefault="002C61F6" w:rsidP="00F3440E">
      <w:pPr>
        <w:pStyle w:val="ListParagraph"/>
        <w:numPr>
          <w:ilvl w:val="0"/>
          <w:numId w:val="9"/>
        </w:numPr>
        <w:spacing w:line="240" w:lineRule="auto"/>
        <w:ind w:left="1440" w:hanging="720"/>
        <w:jc w:val="both"/>
        <w:rPr>
          <w:rFonts w:ascii="Cambria" w:hAnsi="Cambria"/>
          <w:b/>
          <w:sz w:val="24"/>
          <w:szCs w:val="24"/>
        </w:rPr>
      </w:pPr>
      <w:r w:rsidRPr="008C29A4">
        <w:rPr>
          <w:rFonts w:ascii="Cambria" w:hAnsi="Cambria"/>
          <w:b/>
          <w:sz w:val="24"/>
          <w:szCs w:val="24"/>
        </w:rPr>
        <w:t>Penyerahan Premis</w:t>
      </w:r>
    </w:p>
    <w:p w:rsidR="00FC0BBB" w:rsidRPr="008C29A4" w:rsidRDefault="00FC0BBB" w:rsidP="00F3440E">
      <w:pPr>
        <w:pStyle w:val="ListParagraph"/>
        <w:spacing w:line="240" w:lineRule="auto"/>
        <w:ind w:left="1440"/>
        <w:jc w:val="both"/>
        <w:rPr>
          <w:rFonts w:ascii="Cambria" w:hAnsi="Cambria"/>
          <w:b/>
          <w:sz w:val="24"/>
          <w:szCs w:val="24"/>
        </w:rPr>
      </w:pPr>
    </w:p>
    <w:p w:rsidR="00FC0BBB" w:rsidRDefault="002C61F6" w:rsidP="00F3440E">
      <w:pPr>
        <w:pStyle w:val="ListParagraph"/>
        <w:spacing w:line="240" w:lineRule="auto"/>
        <w:ind w:left="1440"/>
        <w:jc w:val="both"/>
        <w:rPr>
          <w:rFonts w:ascii="Cambria" w:hAnsi="Cambria"/>
          <w:sz w:val="24"/>
          <w:szCs w:val="24"/>
        </w:rPr>
      </w:pPr>
      <w:r w:rsidRPr="000C78D4">
        <w:rPr>
          <w:rFonts w:ascii="Cambria" w:hAnsi="Cambria"/>
          <w:sz w:val="24"/>
          <w:szCs w:val="24"/>
        </w:rPr>
        <w:t>Apabila tamat sahaja Perjanjian ini di atas sebarang sebab, Tuan Tanah hendaklah, membenarkan Penyewa memindahkan dan mengambil semua peralatan, kelengkapan dan dinding sekatan yang merupakan kepunyaan Penyewa. Sekiranya Penyewa tidak memerlukan sebahagian atau kesemua kelengkapan dan dinding sekatan kepunyaan Penyewa tersebut, kelengkapan dan dinding sekatan adalah menjadi hak milik Tuan Tanah dan Penyewa tidak akan dikenakan sebarang kos bagi perbelanjaan</w:t>
      </w:r>
      <w:r w:rsidR="00CE1031" w:rsidRPr="000C78D4">
        <w:rPr>
          <w:rFonts w:ascii="Cambria" w:hAnsi="Cambria"/>
          <w:sz w:val="24"/>
          <w:szCs w:val="24"/>
        </w:rPr>
        <w:t xml:space="preserve"> memindahkannya oleh Tuan Tanah.</w:t>
      </w:r>
    </w:p>
    <w:p w:rsidR="00FC0BBB" w:rsidRDefault="00FC0BBB" w:rsidP="00F3440E">
      <w:pPr>
        <w:pStyle w:val="ListParagraph"/>
        <w:spacing w:line="240" w:lineRule="auto"/>
        <w:ind w:left="1080"/>
        <w:jc w:val="both"/>
        <w:rPr>
          <w:rFonts w:ascii="Cambria" w:hAnsi="Cambria"/>
          <w:sz w:val="24"/>
          <w:szCs w:val="24"/>
        </w:rPr>
      </w:pPr>
    </w:p>
    <w:p w:rsidR="00E10B7C" w:rsidRPr="00E10B7C" w:rsidRDefault="00E10B7C" w:rsidP="00F3440E">
      <w:pPr>
        <w:pStyle w:val="ListParagraph"/>
        <w:numPr>
          <w:ilvl w:val="0"/>
          <w:numId w:val="9"/>
        </w:numPr>
        <w:spacing w:line="240" w:lineRule="auto"/>
        <w:ind w:left="1440" w:hanging="720"/>
        <w:jc w:val="both"/>
        <w:rPr>
          <w:rFonts w:ascii="Cambria" w:hAnsi="Cambria"/>
          <w:b/>
          <w:sz w:val="24"/>
          <w:szCs w:val="24"/>
        </w:rPr>
      </w:pPr>
      <w:r w:rsidRPr="00E10B7C">
        <w:rPr>
          <w:rFonts w:ascii="Cambria" w:hAnsi="Cambria"/>
          <w:b/>
          <w:sz w:val="24"/>
          <w:szCs w:val="24"/>
        </w:rPr>
        <w:t>Representasi dan Waranti</w:t>
      </w:r>
    </w:p>
    <w:p w:rsidR="00E10B37" w:rsidRPr="00E10B37" w:rsidRDefault="00CE1031" w:rsidP="00E10B37">
      <w:pPr>
        <w:pStyle w:val="ListParagraph"/>
        <w:ind w:left="1440"/>
        <w:rPr>
          <w:rFonts w:ascii="Cambria" w:hAnsi="Cambria"/>
          <w:sz w:val="24"/>
          <w:szCs w:val="24"/>
        </w:rPr>
      </w:pPr>
      <w:r w:rsidRPr="00E10B7C">
        <w:rPr>
          <w:rFonts w:ascii="Cambria" w:hAnsi="Cambria"/>
          <w:b/>
          <w:sz w:val="24"/>
          <w:szCs w:val="24"/>
        </w:rPr>
        <w:br/>
      </w:r>
      <w:r w:rsidR="00E10B37" w:rsidRPr="00E10B37">
        <w:rPr>
          <w:rFonts w:ascii="Cambria" w:hAnsi="Cambria"/>
          <w:sz w:val="24"/>
          <w:szCs w:val="24"/>
        </w:rPr>
        <w:t>Tuan Tanah dengan ini membuat representasi dan waranti kepada Penyewa bahawa:</w:t>
      </w:r>
    </w:p>
    <w:p w:rsidR="00E10B37" w:rsidRPr="00E10B37" w:rsidRDefault="00E10B37" w:rsidP="00E10B37">
      <w:pPr>
        <w:pStyle w:val="ListParagraph"/>
        <w:ind w:left="1080"/>
        <w:rPr>
          <w:rFonts w:ascii="Cambria" w:hAnsi="Cambria"/>
          <w:sz w:val="24"/>
          <w:szCs w:val="24"/>
        </w:rPr>
      </w:pPr>
    </w:p>
    <w:p w:rsidR="00E10B37" w:rsidRPr="00E10B37" w:rsidRDefault="00E10B37" w:rsidP="00E10B37">
      <w:pPr>
        <w:pStyle w:val="ListParagraph"/>
        <w:numPr>
          <w:ilvl w:val="0"/>
          <w:numId w:val="14"/>
        </w:numPr>
        <w:ind w:left="2160"/>
        <w:rPr>
          <w:rFonts w:ascii="Cambria" w:hAnsi="Cambria"/>
          <w:sz w:val="24"/>
          <w:szCs w:val="24"/>
        </w:rPr>
      </w:pPr>
      <w:r w:rsidRPr="00E10B37">
        <w:rPr>
          <w:rFonts w:ascii="Cambria" w:hAnsi="Cambria"/>
          <w:sz w:val="24"/>
          <w:szCs w:val="24"/>
        </w:rPr>
        <w:lastRenderedPageBreak/>
        <w:t>Ia adalah sebuah syarikat yang berdaftar di bawah undang-undang Malaysia;</w:t>
      </w:r>
      <w:r w:rsidRPr="00E10B37">
        <w:rPr>
          <w:rFonts w:ascii="Cambria" w:hAnsi="Cambria"/>
          <w:sz w:val="24"/>
          <w:szCs w:val="24"/>
        </w:rPr>
        <w:br/>
      </w:r>
    </w:p>
    <w:p w:rsidR="00E10B37" w:rsidRPr="00E10B37" w:rsidRDefault="00E10B37" w:rsidP="00E10B37">
      <w:pPr>
        <w:pStyle w:val="ListParagraph"/>
        <w:numPr>
          <w:ilvl w:val="0"/>
          <w:numId w:val="14"/>
        </w:numPr>
        <w:ind w:left="2160"/>
        <w:rPr>
          <w:rFonts w:ascii="Cambria" w:hAnsi="Cambria"/>
          <w:sz w:val="24"/>
          <w:szCs w:val="24"/>
        </w:rPr>
      </w:pPr>
      <w:r w:rsidRPr="00E10B37">
        <w:rPr>
          <w:rFonts w:ascii="Cambria" w:hAnsi="Cambria"/>
          <w:sz w:val="24"/>
          <w:szCs w:val="24"/>
        </w:rPr>
        <w:t>Ia mempunyai kuasa untuk memasuki dan melaksanakan tanggungjawab serta urusan di bawah Perjanjian ini;</w:t>
      </w:r>
      <w:r w:rsidRPr="00E10B37">
        <w:rPr>
          <w:rFonts w:ascii="Cambria" w:hAnsi="Cambria"/>
          <w:sz w:val="24"/>
          <w:szCs w:val="24"/>
        </w:rPr>
        <w:br/>
      </w:r>
    </w:p>
    <w:p w:rsidR="00E10B37" w:rsidRPr="00E10B37" w:rsidRDefault="00E10B37" w:rsidP="00E10B37">
      <w:pPr>
        <w:pStyle w:val="ListParagraph"/>
        <w:numPr>
          <w:ilvl w:val="0"/>
          <w:numId w:val="14"/>
        </w:numPr>
        <w:ind w:left="2160"/>
        <w:rPr>
          <w:rFonts w:ascii="Cambria" w:hAnsi="Cambria"/>
          <w:sz w:val="24"/>
          <w:szCs w:val="24"/>
        </w:rPr>
      </w:pPr>
      <w:r w:rsidRPr="00E10B37">
        <w:rPr>
          <w:rFonts w:ascii="Cambria" w:hAnsi="Cambria"/>
          <w:sz w:val="24"/>
          <w:szCs w:val="24"/>
        </w:rPr>
        <w:t>Ia telah mengambil segala langkah-langkah yang perlu bagi memasuki dan melaksanakan tanggungjawab serta urusan di bawah Perjanjian ini;</w:t>
      </w:r>
      <w:r w:rsidRPr="00E10B37">
        <w:rPr>
          <w:rFonts w:ascii="Cambria" w:hAnsi="Cambria"/>
          <w:sz w:val="24"/>
          <w:szCs w:val="24"/>
        </w:rPr>
        <w:br/>
      </w:r>
    </w:p>
    <w:p w:rsidR="00E10B37" w:rsidRPr="00E10B37" w:rsidRDefault="00E10B37" w:rsidP="00E10B37">
      <w:pPr>
        <w:pStyle w:val="ListParagraph"/>
        <w:numPr>
          <w:ilvl w:val="0"/>
          <w:numId w:val="14"/>
        </w:numPr>
        <w:ind w:left="2160"/>
        <w:rPr>
          <w:rFonts w:ascii="Cambria" w:hAnsi="Cambria"/>
          <w:sz w:val="24"/>
          <w:szCs w:val="24"/>
        </w:rPr>
      </w:pPr>
      <w:r w:rsidRPr="00E10B37">
        <w:rPr>
          <w:rFonts w:ascii="Cambria" w:hAnsi="Cambria"/>
          <w:sz w:val="24"/>
          <w:szCs w:val="24"/>
        </w:rPr>
        <w:t>Pada pelaksanaan Perjanjian ini, pelaksanaan Perjanjian ini tidak menyalahi sebarang peruntukan sama ada dalam:</w:t>
      </w:r>
      <w:r w:rsidRPr="00E10B37">
        <w:rPr>
          <w:rFonts w:ascii="Cambria" w:hAnsi="Cambria"/>
          <w:sz w:val="24"/>
          <w:szCs w:val="24"/>
        </w:rPr>
        <w:br/>
      </w:r>
      <w:r w:rsidRPr="00E10B37">
        <w:rPr>
          <w:rFonts w:ascii="Cambria" w:hAnsi="Cambria"/>
          <w:sz w:val="24"/>
          <w:szCs w:val="24"/>
        </w:rPr>
        <w:br/>
        <w:t>(aa)  Memorandum dan Artikel Persatuannya</w:t>
      </w:r>
      <w:r w:rsidRPr="00E10B37">
        <w:rPr>
          <w:rFonts w:ascii="Cambria" w:hAnsi="Cambria"/>
          <w:sz w:val="24"/>
          <w:szCs w:val="24"/>
        </w:rPr>
        <w:br/>
      </w:r>
    </w:p>
    <w:p w:rsidR="00E10B37" w:rsidRPr="00E10B37" w:rsidRDefault="00E10B37" w:rsidP="00E10B37">
      <w:pPr>
        <w:pStyle w:val="ListParagraph"/>
        <w:ind w:left="2700" w:hanging="540"/>
        <w:rPr>
          <w:rFonts w:ascii="Cambria" w:hAnsi="Cambria"/>
          <w:sz w:val="24"/>
          <w:szCs w:val="24"/>
        </w:rPr>
      </w:pPr>
      <w:r w:rsidRPr="00E10B37">
        <w:rPr>
          <w:rFonts w:ascii="Cambria" w:hAnsi="Cambria"/>
          <w:sz w:val="24"/>
          <w:szCs w:val="24"/>
        </w:rPr>
        <w:t>(</w:t>
      </w:r>
      <w:proofErr w:type="gramStart"/>
      <w:r w:rsidRPr="00E10B37">
        <w:rPr>
          <w:rFonts w:ascii="Cambria" w:hAnsi="Cambria"/>
          <w:sz w:val="24"/>
          <w:szCs w:val="24"/>
        </w:rPr>
        <w:t>bb</w:t>
      </w:r>
      <w:proofErr w:type="gramEnd"/>
      <w:r w:rsidRPr="00E10B37">
        <w:rPr>
          <w:rFonts w:ascii="Cambria" w:hAnsi="Cambria"/>
          <w:sz w:val="24"/>
          <w:szCs w:val="24"/>
        </w:rPr>
        <w:t>) mana-mana dokumen atau perjanjian yang mengikatnya atau asetnya.</w:t>
      </w:r>
      <w:r w:rsidRPr="00E10B37">
        <w:rPr>
          <w:rFonts w:ascii="Cambria" w:hAnsi="Cambria"/>
          <w:sz w:val="24"/>
          <w:szCs w:val="24"/>
        </w:rPr>
        <w:br/>
      </w:r>
    </w:p>
    <w:p w:rsidR="00E10B37" w:rsidRPr="00E10B37" w:rsidRDefault="00E10B37" w:rsidP="00E10B37">
      <w:pPr>
        <w:pStyle w:val="ListParagraph"/>
        <w:numPr>
          <w:ilvl w:val="0"/>
          <w:numId w:val="14"/>
        </w:numPr>
        <w:ind w:left="2160"/>
        <w:rPr>
          <w:rFonts w:ascii="Cambria" w:hAnsi="Cambria"/>
          <w:sz w:val="24"/>
          <w:szCs w:val="24"/>
        </w:rPr>
      </w:pPr>
      <w:r w:rsidRPr="00E10B37">
        <w:rPr>
          <w:rFonts w:ascii="Cambria" w:hAnsi="Cambria"/>
          <w:sz w:val="24"/>
          <w:szCs w:val="24"/>
        </w:rPr>
        <w:t>Ia adalah sebuah syarikat yang berdaftar pada setiap masa dengan Kementerian Kewangan melainkan diberikan pengecualian secara bertulis oleh Kerajaan</w:t>
      </w:r>
      <w:r w:rsidRPr="00E10B37">
        <w:rPr>
          <w:rFonts w:ascii="Cambria" w:hAnsi="Cambria"/>
          <w:sz w:val="24"/>
          <w:szCs w:val="24"/>
        </w:rPr>
        <w:br/>
      </w:r>
    </w:p>
    <w:p w:rsidR="001D15A0" w:rsidRDefault="00E10B37" w:rsidP="00E10B37">
      <w:pPr>
        <w:pStyle w:val="ListParagraph"/>
        <w:numPr>
          <w:ilvl w:val="0"/>
          <w:numId w:val="14"/>
        </w:numPr>
        <w:ind w:left="2160"/>
        <w:rPr>
          <w:rFonts w:ascii="Cambria" w:hAnsi="Cambria"/>
          <w:sz w:val="24"/>
          <w:szCs w:val="24"/>
        </w:rPr>
      </w:pPr>
      <w:r w:rsidRPr="00E10B37">
        <w:rPr>
          <w:rFonts w:ascii="Cambria" w:hAnsi="Cambria"/>
          <w:sz w:val="24"/>
          <w:szCs w:val="24"/>
        </w:rPr>
        <w:t>Tiada sebarang litigasi, tuntutan cukai, timbang tara, pertikaian atau prosiding yang sedang atau akan berlangsung yang pada pengetahuannya akan memberi kesan negatif terhadap keupayaan kewangan atau tanggungjawabnya di bawah Perjanjian ini,</w:t>
      </w:r>
    </w:p>
    <w:p w:rsidR="00E10B37" w:rsidRPr="00E10B37" w:rsidRDefault="00E10B37" w:rsidP="00E10B37">
      <w:pPr>
        <w:pStyle w:val="ListParagraph"/>
        <w:spacing w:after="0" w:line="240" w:lineRule="auto"/>
        <w:ind w:left="2160"/>
        <w:rPr>
          <w:rFonts w:ascii="Cambria" w:hAnsi="Cambria"/>
          <w:sz w:val="24"/>
          <w:szCs w:val="24"/>
        </w:rPr>
      </w:pPr>
    </w:p>
    <w:p w:rsidR="0086695E" w:rsidRPr="00E10B37" w:rsidRDefault="001D15A0" w:rsidP="00F3440E">
      <w:pPr>
        <w:spacing w:line="240" w:lineRule="auto"/>
        <w:ind w:left="1080"/>
        <w:jc w:val="both"/>
        <w:rPr>
          <w:rFonts w:ascii="Cambria" w:hAnsi="Cambria"/>
          <w:sz w:val="24"/>
          <w:szCs w:val="24"/>
        </w:rPr>
      </w:pPr>
      <w:proofErr w:type="gramStart"/>
      <w:r w:rsidRPr="00E10B37">
        <w:rPr>
          <w:rFonts w:ascii="Cambria" w:hAnsi="Cambria"/>
          <w:sz w:val="24"/>
          <w:szCs w:val="24"/>
        </w:rPr>
        <w:t>d</w:t>
      </w:r>
      <w:r w:rsidR="0086695E" w:rsidRPr="00E10B37">
        <w:rPr>
          <w:rFonts w:ascii="Cambria" w:hAnsi="Cambria"/>
          <w:sz w:val="24"/>
          <w:szCs w:val="24"/>
        </w:rPr>
        <w:t>an</w:t>
      </w:r>
      <w:proofErr w:type="gramEnd"/>
      <w:r w:rsidR="0086695E" w:rsidRPr="00E10B37">
        <w:rPr>
          <w:rFonts w:ascii="Cambria" w:hAnsi="Cambria"/>
          <w:sz w:val="24"/>
          <w:szCs w:val="24"/>
        </w:rPr>
        <w:t xml:space="preserve"> Tuan Tanah mengakui bahawa Penyewa telah memasuki Perjanjian ini berdasarkan representasi dan waranti di atas.</w:t>
      </w:r>
    </w:p>
    <w:p w:rsidR="002D58F0" w:rsidRPr="000C78D4" w:rsidRDefault="002D58F0" w:rsidP="00F3440E">
      <w:pPr>
        <w:spacing w:line="240" w:lineRule="auto"/>
        <w:jc w:val="both"/>
        <w:rPr>
          <w:rFonts w:ascii="Cambria" w:hAnsi="Cambria"/>
          <w:sz w:val="24"/>
          <w:szCs w:val="24"/>
        </w:rPr>
      </w:pPr>
    </w:p>
    <w:p w:rsidR="002D58F0" w:rsidRPr="001D15A0" w:rsidRDefault="002D58F0" w:rsidP="00F3440E">
      <w:pPr>
        <w:spacing w:line="240" w:lineRule="auto"/>
        <w:jc w:val="center"/>
        <w:rPr>
          <w:rFonts w:ascii="Cambria" w:hAnsi="Cambria"/>
          <w:b/>
          <w:sz w:val="24"/>
          <w:szCs w:val="24"/>
        </w:rPr>
      </w:pPr>
      <w:r w:rsidRPr="001D15A0">
        <w:rPr>
          <w:rFonts w:ascii="Cambria" w:hAnsi="Cambria"/>
          <w:b/>
          <w:sz w:val="24"/>
          <w:szCs w:val="24"/>
        </w:rPr>
        <w:t>KLAUSA 5</w:t>
      </w:r>
      <w:r w:rsidRPr="001D15A0">
        <w:rPr>
          <w:rFonts w:ascii="Cambria" w:hAnsi="Cambria"/>
          <w:b/>
          <w:sz w:val="24"/>
          <w:szCs w:val="24"/>
        </w:rPr>
        <w:br/>
      </w:r>
      <w:r w:rsidRPr="001D15A0">
        <w:rPr>
          <w:rFonts w:ascii="Cambria" w:hAnsi="Cambria"/>
          <w:b/>
          <w:sz w:val="24"/>
          <w:szCs w:val="24"/>
          <w:u w:val="single"/>
        </w:rPr>
        <w:t>OBLIGASI PENYEWA</w:t>
      </w:r>
      <w:r w:rsidRPr="001D15A0">
        <w:rPr>
          <w:rFonts w:ascii="Cambria" w:hAnsi="Cambria"/>
          <w:b/>
          <w:sz w:val="24"/>
          <w:szCs w:val="24"/>
          <w:u w:val="single"/>
        </w:rPr>
        <w:br/>
      </w:r>
    </w:p>
    <w:p w:rsidR="008024F7" w:rsidRDefault="00E30429" w:rsidP="00F3440E">
      <w:pPr>
        <w:spacing w:after="0" w:line="240" w:lineRule="auto"/>
        <w:jc w:val="both"/>
        <w:rPr>
          <w:rFonts w:ascii="Cambria" w:hAnsi="Cambria"/>
          <w:sz w:val="24"/>
          <w:szCs w:val="24"/>
        </w:rPr>
      </w:pPr>
      <w:r>
        <w:rPr>
          <w:rFonts w:ascii="Cambria" w:hAnsi="Cambria"/>
          <w:sz w:val="24"/>
          <w:szCs w:val="24"/>
        </w:rPr>
        <w:t>5.1</w:t>
      </w:r>
      <w:r>
        <w:rPr>
          <w:rFonts w:ascii="Cambria" w:hAnsi="Cambria"/>
          <w:sz w:val="24"/>
          <w:szCs w:val="24"/>
        </w:rPr>
        <w:tab/>
      </w:r>
      <w:r w:rsidR="002D58F0" w:rsidRPr="00E30429">
        <w:rPr>
          <w:rFonts w:ascii="Cambria" w:hAnsi="Cambria"/>
          <w:sz w:val="24"/>
          <w:szCs w:val="24"/>
        </w:rPr>
        <w:t>Penyewa dengan ini bersetuju dengan Tuan Tanah seperti yang berikut:</w:t>
      </w:r>
    </w:p>
    <w:p w:rsidR="00436389" w:rsidRPr="00E30429" w:rsidRDefault="00436389" w:rsidP="00F3440E">
      <w:pPr>
        <w:spacing w:after="0" w:line="240" w:lineRule="auto"/>
        <w:jc w:val="both"/>
        <w:rPr>
          <w:rFonts w:ascii="Cambria" w:hAnsi="Cambria"/>
          <w:sz w:val="24"/>
          <w:szCs w:val="24"/>
        </w:rPr>
      </w:pPr>
    </w:p>
    <w:p w:rsidR="00E30429" w:rsidRPr="00E30429" w:rsidRDefault="002D58F0" w:rsidP="00F3440E">
      <w:pPr>
        <w:pStyle w:val="ListParagraph"/>
        <w:numPr>
          <w:ilvl w:val="0"/>
          <w:numId w:val="18"/>
        </w:numPr>
        <w:spacing w:line="240" w:lineRule="auto"/>
        <w:ind w:left="1440" w:hanging="720"/>
        <w:jc w:val="both"/>
        <w:rPr>
          <w:rFonts w:ascii="Cambria" w:hAnsi="Cambria"/>
          <w:b/>
          <w:sz w:val="24"/>
          <w:szCs w:val="24"/>
        </w:rPr>
      </w:pPr>
      <w:r w:rsidRPr="00E30429">
        <w:rPr>
          <w:rFonts w:ascii="Cambria" w:hAnsi="Cambria"/>
          <w:b/>
          <w:sz w:val="24"/>
          <w:szCs w:val="24"/>
        </w:rPr>
        <w:t xml:space="preserve">Bayaran Sewa </w:t>
      </w:r>
    </w:p>
    <w:p w:rsidR="002D58F0" w:rsidRDefault="002D58F0" w:rsidP="00F3440E">
      <w:pPr>
        <w:pStyle w:val="ListParagraph"/>
        <w:spacing w:line="240" w:lineRule="auto"/>
        <w:ind w:left="1440"/>
        <w:jc w:val="both"/>
        <w:rPr>
          <w:rFonts w:ascii="Cambria" w:hAnsi="Cambria"/>
          <w:sz w:val="24"/>
          <w:szCs w:val="24"/>
        </w:rPr>
      </w:pPr>
      <w:r w:rsidRPr="000C78D4">
        <w:rPr>
          <w:rFonts w:ascii="Cambria" w:hAnsi="Cambria"/>
          <w:sz w:val="24"/>
          <w:szCs w:val="24"/>
        </w:rPr>
        <w:br/>
        <w:t>Penyewa bersetuju untuk membayar Sewa Bulanan seperti yang dipersetujui dalam Perjanjian ini selaras dengan klausa 3 Perjanjian ini.</w:t>
      </w:r>
    </w:p>
    <w:p w:rsidR="00E830E8" w:rsidRDefault="00E830E8" w:rsidP="00F3440E">
      <w:pPr>
        <w:pStyle w:val="ListParagraph"/>
        <w:spacing w:line="240" w:lineRule="auto"/>
        <w:ind w:left="1440"/>
        <w:jc w:val="both"/>
        <w:rPr>
          <w:rFonts w:ascii="Cambria" w:hAnsi="Cambria"/>
          <w:sz w:val="24"/>
          <w:szCs w:val="24"/>
        </w:rPr>
      </w:pPr>
    </w:p>
    <w:p w:rsidR="00E10B37" w:rsidRDefault="00E10B37" w:rsidP="00F3440E">
      <w:pPr>
        <w:pStyle w:val="ListParagraph"/>
        <w:spacing w:line="240" w:lineRule="auto"/>
        <w:ind w:left="1440"/>
        <w:jc w:val="both"/>
        <w:rPr>
          <w:rFonts w:ascii="Cambria" w:hAnsi="Cambria"/>
          <w:sz w:val="24"/>
          <w:szCs w:val="24"/>
        </w:rPr>
      </w:pPr>
    </w:p>
    <w:p w:rsidR="00E10B37" w:rsidRDefault="00E10B37" w:rsidP="00F3440E">
      <w:pPr>
        <w:pStyle w:val="ListParagraph"/>
        <w:spacing w:line="240" w:lineRule="auto"/>
        <w:ind w:left="1440"/>
        <w:jc w:val="both"/>
        <w:rPr>
          <w:rFonts w:ascii="Cambria" w:hAnsi="Cambria"/>
          <w:sz w:val="24"/>
          <w:szCs w:val="24"/>
        </w:rPr>
      </w:pPr>
    </w:p>
    <w:p w:rsidR="002D58F0" w:rsidRPr="00E30429" w:rsidRDefault="002D58F0" w:rsidP="00F3440E">
      <w:pPr>
        <w:pStyle w:val="ListParagraph"/>
        <w:numPr>
          <w:ilvl w:val="0"/>
          <w:numId w:val="18"/>
        </w:numPr>
        <w:spacing w:line="240" w:lineRule="auto"/>
        <w:ind w:left="1440" w:hanging="720"/>
        <w:jc w:val="both"/>
        <w:rPr>
          <w:rFonts w:ascii="Cambria" w:hAnsi="Cambria"/>
          <w:b/>
          <w:sz w:val="24"/>
          <w:szCs w:val="24"/>
        </w:rPr>
      </w:pPr>
      <w:r w:rsidRPr="00E30429">
        <w:rPr>
          <w:rFonts w:ascii="Cambria" w:hAnsi="Cambria"/>
          <w:b/>
          <w:sz w:val="24"/>
          <w:szCs w:val="24"/>
        </w:rPr>
        <w:lastRenderedPageBreak/>
        <w:t>Tujuan Penyewaan</w:t>
      </w:r>
    </w:p>
    <w:p w:rsidR="00E30429" w:rsidRPr="000C78D4" w:rsidRDefault="00E30429" w:rsidP="00F3440E">
      <w:pPr>
        <w:pStyle w:val="ListParagraph"/>
        <w:spacing w:line="240" w:lineRule="auto"/>
        <w:ind w:left="1080"/>
        <w:jc w:val="both"/>
        <w:rPr>
          <w:rFonts w:ascii="Cambria" w:hAnsi="Cambria"/>
          <w:sz w:val="24"/>
          <w:szCs w:val="24"/>
        </w:rPr>
      </w:pPr>
    </w:p>
    <w:p w:rsidR="002D58F0" w:rsidRDefault="002D58F0" w:rsidP="00F3440E">
      <w:pPr>
        <w:pStyle w:val="ListParagraph"/>
        <w:spacing w:line="240" w:lineRule="auto"/>
        <w:ind w:left="1440"/>
        <w:jc w:val="both"/>
        <w:rPr>
          <w:rFonts w:ascii="Cambria" w:hAnsi="Cambria"/>
          <w:sz w:val="24"/>
          <w:szCs w:val="24"/>
        </w:rPr>
      </w:pPr>
      <w:r w:rsidRPr="000C78D4">
        <w:rPr>
          <w:rFonts w:ascii="Cambria" w:hAnsi="Cambria"/>
          <w:sz w:val="24"/>
          <w:szCs w:val="24"/>
        </w:rPr>
        <w:t xml:space="preserve">Penyewa </w:t>
      </w:r>
      <w:proofErr w:type="gramStart"/>
      <w:r w:rsidRPr="000C78D4">
        <w:rPr>
          <w:rFonts w:ascii="Cambria" w:hAnsi="Cambria"/>
          <w:sz w:val="24"/>
          <w:szCs w:val="24"/>
        </w:rPr>
        <w:t>akan</w:t>
      </w:r>
      <w:proofErr w:type="gramEnd"/>
      <w:r w:rsidRPr="000C78D4">
        <w:rPr>
          <w:rFonts w:ascii="Cambria" w:hAnsi="Cambria"/>
          <w:sz w:val="24"/>
          <w:szCs w:val="24"/>
        </w:rPr>
        <w:t xml:space="preserve"> menggunakan Premis tersebut untuk tujuan</w:t>
      </w:r>
      <w:r w:rsidR="002030EE">
        <w:rPr>
          <w:rFonts w:ascii="Cambria" w:hAnsi="Cambria"/>
          <w:sz w:val="24"/>
          <w:szCs w:val="24"/>
        </w:rPr>
        <w:t xml:space="preserve"> ruang pejabat, Pejabat Kebajikan Masyarakat Daerah Port Dickson, Negeri Sembilan </w:t>
      </w:r>
      <w:r w:rsidRPr="000C78D4">
        <w:rPr>
          <w:rFonts w:ascii="Cambria" w:hAnsi="Cambria"/>
          <w:sz w:val="24"/>
          <w:szCs w:val="24"/>
        </w:rPr>
        <w:t>sahaja.</w:t>
      </w:r>
    </w:p>
    <w:p w:rsidR="00E30429" w:rsidRPr="000C78D4" w:rsidRDefault="00E30429" w:rsidP="00F3440E">
      <w:pPr>
        <w:pStyle w:val="ListParagraph"/>
        <w:spacing w:line="240" w:lineRule="auto"/>
        <w:ind w:left="1080"/>
        <w:jc w:val="both"/>
        <w:rPr>
          <w:rFonts w:ascii="Cambria" w:hAnsi="Cambria"/>
          <w:sz w:val="24"/>
          <w:szCs w:val="24"/>
        </w:rPr>
      </w:pPr>
    </w:p>
    <w:p w:rsidR="002D58F0" w:rsidRDefault="002D58F0" w:rsidP="00F3440E">
      <w:pPr>
        <w:pStyle w:val="ListParagraph"/>
        <w:numPr>
          <w:ilvl w:val="0"/>
          <w:numId w:val="18"/>
        </w:numPr>
        <w:spacing w:line="240" w:lineRule="auto"/>
        <w:ind w:left="1440" w:hanging="720"/>
        <w:jc w:val="both"/>
        <w:rPr>
          <w:rFonts w:ascii="Cambria" w:hAnsi="Cambria"/>
          <w:b/>
          <w:sz w:val="24"/>
          <w:szCs w:val="24"/>
        </w:rPr>
      </w:pPr>
      <w:r w:rsidRPr="00E30429">
        <w:rPr>
          <w:rFonts w:ascii="Cambria" w:hAnsi="Cambria"/>
          <w:b/>
          <w:sz w:val="24"/>
          <w:szCs w:val="24"/>
        </w:rPr>
        <w:t>Penyerahhakkan dan Penyewaan Kecil</w:t>
      </w:r>
    </w:p>
    <w:p w:rsidR="00E30429" w:rsidRPr="00E30429" w:rsidRDefault="00E30429" w:rsidP="00F3440E">
      <w:pPr>
        <w:pStyle w:val="ListParagraph"/>
        <w:spacing w:line="240" w:lineRule="auto"/>
        <w:ind w:left="1080"/>
        <w:jc w:val="both"/>
        <w:rPr>
          <w:rFonts w:ascii="Cambria" w:hAnsi="Cambria"/>
          <w:b/>
          <w:sz w:val="24"/>
          <w:szCs w:val="24"/>
        </w:rPr>
      </w:pPr>
    </w:p>
    <w:p w:rsidR="002D58F0" w:rsidRDefault="002D58F0" w:rsidP="00F3440E">
      <w:pPr>
        <w:pStyle w:val="ListParagraph"/>
        <w:spacing w:line="240" w:lineRule="auto"/>
        <w:ind w:left="1440"/>
        <w:jc w:val="both"/>
        <w:rPr>
          <w:rFonts w:ascii="Cambria" w:hAnsi="Cambria"/>
          <w:sz w:val="24"/>
          <w:szCs w:val="24"/>
        </w:rPr>
      </w:pPr>
      <w:r w:rsidRPr="000C78D4">
        <w:rPr>
          <w:rFonts w:ascii="Cambria" w:hAnsi="Cambria"/>
          <w:sz w:val="24"/>
          <w:szCs w:val="24"/>
        </w:rPr>
        <w:t xml:space="preserve">Penyewa tidak </w:t>
      </w:r>
      <w:proofErr w:type="gramStart"/>
      <w:r w:rsidRPr="000C78D4">
        <w:rPr>
          <w:rFonts w:ascii="Cambria" w:hAnsi="Cambria"/>
          <w:sz w:val="24"/>
          <w:szCs w:val="24"/>
        </w:rPr>
        <w:t>akan</w:t>
      </w:r>
      <w:proofErr w:type="gramEnd"/>
      <w:r w:rsidRPr="000C78D4">
        <w:rPr>
          <w:rFonts w:ascii="Cambria" w:hAnsi="Cambria"/>
          <w:sz w:val="24"/>
          <w:szCs w:val="24"/>
        </w:rPr>
        <w:t xml:space="preserve"> menyerahhakkan atau menyewa kecil atau melepaskan milik Premis tersebut atau mana-mana bahagian daripadanya tanpa terlebih dahulu mendapatkan persetujuan bertulis daripada Tuan Tanah, dan persetujuan itu tidak boleh ditahan oleh Tuan Tanah dengan tidak munasabahnya.</w:t>
      </w:r>
    </w:p>
    <w:p w:rsidR="00E10B37" w:rsidRDefault="00E10B37" w:rsidP="00F3440E">
      <w:pPr>
        <w:pStyle w:val="ListParagraph"/>
        <w:spacing w:line="240" w:lineRule="auto"/>
        <w:ind w:left="1440"/>
        <w:jc w:val="both"/>
        <w:rPr>
          <w:rFonts w:ascii="Cambria" w:hAnsi="Cambria"/>
          <w:sz w:val="24"/>
          <w:szCs w:val="24"/>
        </w:rPr>
      </w:pPr>
    </w:p>
    <w:p w:rsidR="00E30429" w:rsidRPr="00793842" w:rsidRDefault="002D58F0" w:rsidP="00F3440E">
      <w:pPr>
        <w:pStyle w:val="ListParagraph"/>
        <w:numPr>
          <w:ilvl w:val="0"/>
          <w:numId w:val="18"/>
        </w:numPr>
        <w:spacing w:after="0" w:line="240" w:lineRule="auto"/>
        <w:ind w:left="1440" w:hanging="720"/>
        <w:jc w:val="both"/>
        <w:rPr>
          <w:rFonts w:ascii="Cambria" w:hAnsi="Cambria"/>
          <w:b/>
          <w:sz w:val="24"/>
          <w:szCs w:val="24"/>
        </w:rPr>
      </w:pPr>
      <w:r w:rsidRPr="00793842">
        <w:rPr>
          <w:rFonts w:ascii="Cambria" w:hAnsi="Cambria"/>
          <w:b/>
          <w:sz w:val="24"/>
          <w:szCs w:val="24"/>
        </w:rPr>
        <w:t>Perubahan dan Pengubahsuaian Struktur</w:t>
      </w:r>
    </w:p>
    <w:p w:rsidR="002D58F0" w:rsidRPr="00E30429" w:rsidRDefault="002D58F0" w:rsidP="00F3440E">
      <w:pPr>
        <w:pStyle w:val="ListParagraph"/>
        <w:spacing w:after="0" w:line="240" w:lineRule="auto"/>
        <w:ind w:left="0"/>
        <w:jc w:val="both"/>
        <w:rPr>
          <w:rFonts w:ascii="Cambria" w:hAnsi="Cambria"/>
          <w:sz w:val="24"/>
          <w:szCs w:val="24"/>
        </w:rPr>
      </w:pPr>
    </w:p>
    <w:p w:rsidR="002D58F0" w:rsidRDefault="00B24FB9" w:rsidP="00F3440E">
      <w:pPr>
        <w:pStyle w:val="ListParagraph"/>
        <w:numPr>
          <w:ilvl w:val="0"/>
          <w:numId w:val="19"/>
        </w:numPr>
        <w:spacing w:line="240" w:lineRule="auto"/>
        <w:ind w:left="2160"/>
        <w:jc w:val="both"/>
        <w:rPr>
          <w:rFonts w:ascii="Cambria" w:hAnsi="Cambria"/>
          <w:sz w:val="24"/>
          <w:szCs w:val="24"/>
        </w:rPr>
      </w:pPr>
      <w:r w:rsidRPr="000C78D4">
        <w:rPr>
          <w:rFonts w:ascii="Cambria" w:hAnsi="Cambria"/>
          <w:sz w:val="24"/>
          <w:szCs w:val="24"/>
        </w:rPr>
        <w:t>Penyewa tidak akan membuat apa-apa perubahan, tambahan atau pengubahsuaian struktur dengan apa-apa cara sekalipun kepada Premis atau Bangunan tersebut atau mana-mana bahagian daripadanya tanpa persetujuan bertulis daripada Tuan Tanah dengan memberi notis tidak kurang daripada empat belas (14) hari beserta pelan ubah suai dan persetujuan Tuan Tanah itu tidak boleh ditahan dengan tidak munasabahnya.</w:t>
      </w:r>
    </w:p>
    <w:p w:rsidR="002030EE" w:rsidRPr="000C78D4" w:rsidRDefault="002030EE" w:rsidP="00F3440E">
      <w:pPr>
        <w:pStyle w:val="ListParagraph"/>
        <w:spacing w:line="240" w:lineRule="auto"/>
        <w:ind w:left="2160"/>
        <w:jc w:val="both"/>
        <w:rPr>
          <w:rFonts w:ascii="Cambria" w:hAnsi="Cambria"/>
          <w:sz w:val="24"/>
          <w:szCs w:val="24"/>
        </w:rPr>
      </w:pPr>
    </w:p>
    <w:p w:rsidR="00B24FB9" w:rsidRDefault="00B24FB9" w:rsidP="00F3440E">
      <w:pPr>
        <w:pStyle w:val="ListParagraph"/>
        <w:numPr>
          <w:ilvl w:val="0"/>
          <w:numId w:val="19"/>
        </w:numPr>
        <w:spacing w:after="0" w:line="240" w:lineRule="auto"/>
        <w:ind w:left="2160"/>
        <w:jc w:val="both"/>
        <w:rPr>
          <w:rFonts w:ascii="Cambria" w:hAnsi="Cambria"/>
          <w:sz w:val="24"/>
          <w:szCs w:val="24"/>
        </w:rPr>
      </w:pPr>
      <w:r w:rsidRPr="000C78D4">
        <w:rPr>
          <w:rFonts w:ascii="Cambria" w:hAnsi="Cambria"/>
          <w:sz w:val="24"/>
          <w:szCs w:val="24"/>
        </w:rPr>
        <w:t>Tuan Tanah hendaklah memberikan jawapan secara bertulis terhadap Permohonan Penyewa untuk membuat perubahan, tambahan atau pengubahsuaian struktur Premis atau Bangunan tersebut atau mana-mana bahagian daripadanya dalam tempoh tujuh (7) hari dari tarikh penerimaan notis daripada Penyewa.</w:t>
      </w:r>
    </w:p>
    <w:p w:rsidR="002030EE" w:rsidRPr="002030EE" w:rsidRDefault="002030EE" w:rsidP="00F3440E">
      <w:pPr>
        <w:spacing w:after="0" w:line="240" w:lineRule="auto"/>
        <w:jc w:val="both"/>
        <w:rPr>
          <w:rFonts w:ascii="Cambria" w:hAnsi="Cambria"/>
          <w:sz w:val="24"/>
          <w:szCs w:val="24"/>
        </w:rPr>
      </w:pPr>
    </w:p>
    <w:p w:rsidR="00B24FB9" w:rsidRDefault="00B24FB9" w:rsidP="00F3440E">
      <w:pPr>
        <w:pStyle w:val="ListParagraph"/>
        <w:numPr>
          <w:ilvl w:val="0"/>
          <w:numId w:val="19"/>
        </w:numPr>
        <w:spacing w:line="240" w:lineRule="auto"/>
        <w:ind w:left="2160"/>
        <w:jc w:val="both"/>
        <w:rPr>
          <w:rFonts w:ascii="Cambria" w:hAnsi="Cambria"/>
          <w:sz w:val="24"/>
          <w:szCs w:val="24"/>
        </w:rPr>
      </w:pPr>
      <w:r w:rsidRPr="000C78D4">
        <w:rPr>
          <w:rFonts w:ascii="Cambria" w:hAnsi="Cambria"/>
          <w:sz w:val="24"/>
          <w:szCs w:val="24"/>
        </w:rPr>
        <w:t>Sekiranya Tuan Tanah gagal memberikan jawapan terhadap permohonan Penyewa dalam tempoh yang ditetapkan dalam klausa 5(d)(ii), Tuan Tanah adalah dianggap bersetuju dengan permohonan tersebut dan Penyewa berhak melaksanakan apa-apa perubahan, tambahan atau pengubahsuaian struktur Premis atau Bangunan tersebut atau mana-mana bahagian daripadanya sebagaimana dinyatakan dalam klausa 5(d)(i).</w:t>
      </w:r>
    </w:p>
    <w:p w:rsidR="00E30429" w:rsidRPr="00E30429" w:rsidRDefault="00E30429" w:rsidP="00F3440E">
      <w:pPr>
        <w:pStyle w:val="ListParagraph"/>
        <w:spacing w:line="240" w:lineRule="auto"/>
        <w:ind w:left="1800"/>
        <w:jc w:val="both"/>
        <w:rPr>
          <w:rFonts w:ascii="Cambria" w:hAnsi="Cambria"/>
          <w:sz w:val="24"/>
          <w:szCs w:val="24"/>
        </w:rPr>
      </w:pPr>
    </w:p>
    <w:p w:rsidR="00B24FB9" w:rsidRDefault="00B24FB9" w:rsidP="00F3440E">
      <w:pPr>
        <w:pStyle w:val="ListParagraph"/>
        <w:numPr>
          <w:ilvl w:val="0"/>
          <w:numId w:val="18"/>
        </w:numPr>
        <w:spacing w:line="240" w:lineRule="auto"/>
        <w:ind w:left="1440" w:hanging="720"/>
        <w:jc w:val="both"/>
        <w:rPr>
          <w:rFonts w:ascii="Cambria" w:hAnsi="Cambria"/>
          <w:b/>
          <w:sz w:val="24"/>
          <w:szCs w:val="24"/>
        </w:rPr>
      </w:pPr>
      <w:r w:rsidRPr="00E30429">
        <w:rPr>
          <w:rFonts w:ascii="Cambria" w:hAnsi="Cambria"/>
          <w:b/>
          <w:sz w:val="24"/>
          <w:szCs w:val="24"/>
        </w:rPr>
        <w:t>Kacau Ganggu</w:t>
      </w:r>
    </w:p>
    <w:p w:rsidR="00A0012B" w:rsidRPr="00E30429" w:rsidRDefault="00A0012B" w:rsidP="00F3440E">
      <w:pPr>
        <w:pStyle w:val="ListParagraph"/>
        <w:spacing w:line="240" w:lineRule="auto"/>
        <w:ind w:left="1440"/>
        <w:jc w:val="both"/>
        <w:rPr>
          <w:rFonts w:ascii="Cambria" w:hAnsi="Cambria"/>
          <w:b/>
          <w:sz w:val="24"/>
          <w:szCs w:val="24"/>
        </w:rPr>
      </w:pPr>
    </w:p>
    <w:p w:rsidR="00B24FB9" w:rsidRDefault="00B24FB9" w:rsidP="00F3440E">
      <w:pPr>
        <w:pStyle w:val="ListParagraph"/>
        <w:spacing w:line="240" w:lineRule="auto"/>
        <w:ind w:left="1440"/>
        <w:jc w:val="both"/>
        <w:rPr>
          <w:rFonts w:ascii="Cambria" w:hAnsi="Cambria"/>
          <w:sz w:val="24"/>
          <w:szCs w:val="24"/>
        </w:rPr>
      </w:pPr>
      <w:r w:rsidRPr="000C78D4">
        <w:rPr>
          <w:rFonts w:ascii="Cambria" w:hAnsi="Cambria"/>
          <w:sz w:val="24"/>
          <w:szCs w:val="24"/>
        </w:rPr>
        <w:t xml:space="preserve">Penyewa tidak </w:t>
      </w:r>
      <w:proofErr w:type="gramStart"/>
      <w:r w:rsidRPr="000C78D4">
        <w:rPr>
          <w:rFonts w:ascii="Cambria" w:hAnsi="Cambria"/>
          <w:sz w:val="24"/>
          <w:szCs w:val="24"/>
        </w:rPr>
        <w:t>akan</w:t>
      </w:r>
      <w:proofErr w:type="gramEnd"/>
      <w:r w:rsidRPr="000C78D4">
        <w:rPr>
          <w:rFonts w:ascii="Cambria" w:hAnsi="Cambria"/>
          <w:sz w:val="24"/>
          <w:szCs w:val="24"/>
        </w:rPr>
        <w:t xml:space="preserve"> melakukan, membenarkan atau membiarkan dilakukan dalam Premis tersebut apa-apa perbuatan yang boleh menjadi kacau-ganggu, menyebabkan kegusaran atau gangguan ketenteraman, keselesaaan atau kebersihan</w:t>
      </w:r>
      <w:r w:rsidR="00DF22BC" w:rsidRPr="000C78D4">
        <w:rPr>
          <w:rFonts w:ascii="Cambria" w:hAnsi="Cambria"/>
          <w:sz w:val="24"/>
          <w:szCs w:val="24"/>
        </w:rPr>
        <w:t xml:space="preserve"> kepada pejabat-pejabat yang berdekatan.</w:t>
      </w:r>
    </w:p>
    <w:p w:rsidR="00987EFC" w:rsidRDefault="00987EFC" w:rsidP="00F3440E">
      <w:pPr>
        <w:pStyle w:val="ListParagraph"/>
        <w:spacing w:line="240" w:lineRule="auto"/>
        <w:ind w:left="1080"/>
        <w:jc w:val="both"/>
        <w:rPr>
          <w:rFonts w:ascii="Cambria" w:hAnsi="Cambria"/>
          <w:sz w:val="24"/>
          <w:szCs w:val="24"/>
        </w:rPr>
      </w:pPr>
    </w:p>
    <w:p w:rsidR="00E10B37" w:rsidRDefault="00E10B37" w:rsidP="00F3440E">
      <w:pPr>
        <w:pStyle w:val="ListParagraph"/>
        <w:spacing w:line="240" w:lineRule="auto"/>
        <w:ind w:left="1080"/>
        <w:jc w:val="both"/>
        <w:rPr>
          <w:rFonts w:ascii="Cambria" w:hAnsi="Cambria"/>
          <w:sz w:val="24"/>
          <w:szCs w:val="24"/>
        </w:rPr>
      </w:pPr>
    </w:p>
    <w:p w:rsidR="00E10B37" w:rsidRPr="000C78D4" w:rsidRDefault="00E10B37" w:rsidP="00F3440E">
      <w:pPr>
        <w:pStyle w:val="ListParagraph"/>
        <w:spacing w:line="240" w:lineRule="auto"/>
        <w:ind w:left="1080"/>
        <w:jc w:val="both"/>
        <w:rPr>
          <w:rFonts w:ascii="Cambria" w:hAnsi="Cambria"/>
          <w:sz w:val="24"/>
          <w:szCs w:val="24"/>
        </w:rPr>
      </w:pPr>
    </w:p>
    <w:p w:rsidR="00A0012B" w:rsidRPr="00A0012B" w:rsidRDefault="00DF22BC" w:rsidP="00F3440E">
      <w:pPr>
        <w:pStyle w:val="ListParagraph"/>
        <w:numPr>
          <w:ilvl w:val="0"/>
          <w:numId w:val="18"/>
        </w:numPr>
        <w:spacing w:line="240" w:lineRule="auto"/>
        <w:ind w:left="1440" w:hanging="720"/>
        <w:jc w:val="both"/>
        <w:rPr>
          <w:rFonts w:ascii="Cambria" w:hAnsi="Cambria"/>
          <w:sz w:val="24"/>
          <w:szCs w:val="24"/>
        </w:rPr>
      </w:pPr>
      <w:r w:rsidRPr="00E30429">
        <w:rPr>
          <w:rFonts w:ascii="Cambria" w:hAnsi="Cambria"/>
          <w:b/>
          <w:sz w:val="24"/>
          <w:szCs w:val="24"/>
        </w:rPr>
        <w:lastRenderedPageBreak/>
        <w:t>Memulihara Premis</w:t>
      </w:r>
    </w:p>
    <w:p w:rsidR="00DF22BC" w:rsidRDefault="00DF22BC" w:rsidP="00F3440E">
      <w:pPr>
        <w:pStyle w:val="ListParagraph"/>
        <w:spacing w:line="240" w:lineRule="auto"/>
        <w:ind w:left="1440"/>
        <w:jc w:val="both"/>
        <w:rPr>
          <w:rFonts w:ascii="Cambria" w:hAnsi="Cambria"/>
          <w:sz w:val="24"/>
          <w:szCs w:val="24"/>
        </w:rPr>
      </w:pPr>
      <w:r w:rsidRPr="00E30429">
        <w:rPr>
          <w:rFonts w:ascii="Cambria" w:hAnsi="Cambria"/>
          <w:b/>
          <w:sz w:val="24"/>
          <w:szCs w:val="24"/>
        </w:rPr>
        <w:br/>
      </w:r>
      <w:r w:rsidRPr="000C78D4">
        <w:rPr>
          <w:rFonts w:ascii="Cambria" w:hAnsi="Cambria"/>
          <w:sz w:val="24"/>
          <w:szCs w:val="24"/>
        </w:rPr>
        <w:t>Penyewa hendaklah memulihara Premis tersebut dan kelengkapan-kelengkapan serta pepasangan-pepasangan di dalamnya sepanjang Tempoh Penyewaan ini supaya berada dalam keadaan baik dan boleh diduduki oleh Penyewa, rosak rosot biasa dan susutan yang lazim dikecualikan.</w:t>
      </w:r>
    </w:p>
    <w:p w:rsidR="00793842" w:rsidRPr="000C78D4" w:rsidRDefault="00793842" w:rsidP="00F3440E">
      <w:pPr>
        <w:pStyle w:val="ListParagraph"/>
        <w:spacing w:line="240" w:lineRule="auto"/>
        <w:ind w:left="1440"/>
        <w:jc w:val="both"/>
        <w:rPr>
          <w:rFonts w:ascii="Cambria" w:hAnsi="Cambria"/>
          <w:sz w:val="24"/>
          <w:szCs w:val="24"/>
        </w:rPr>
      </w:pPr>
    </w:p>
    <w:p w:rsidR="00793842" w:rsidRPr="00793842" w:rsidRDefault="00DF22BC" w:rsidP="00F3440E">
      <w:pPr>
        <w:pStyle w:val="ListParagraph"/>
        <w:numPr>
          <w:ilvl w:val="0"/>
          <w:numId w:val="18"/>
        </w:numPr>
        <w:spacing w:line="240" w:lineRule="auto"/>
        <w:ind w:left="1440" w:hanging="720"/>
        <w:jc w:val="both"/>
        <w:rPr>
          <w:rFonts w:ascii="Cambria" w:hAnsi="Cambria"/>
          <w:sz w:val="24"/>
          <w:szCs w:val="24"/>
        </w:rPr>
      </w:pPr>
      <w:r w:rsidRPr="00E30429">
        <w:rPr>
          <w:rFonts w:ascii="Cambria" w:hAnsi="Cambria"/>
          <w:b/>
          <w:sz w:val="24"/>
          <w:szCs w:val="24"/>
        </w:rPr>
        <w:t xml:space="preserve">Pemeriksaan Premis </w:t>
      </w:r>
    </w:p>
    <w:p w:rsidR="00DF22BC" w:rsidRDefault="00DF22BC" w:rsidP="00F3440E">
      <w:pPr>
        <w:pStyle w:val="ListParagraph"/>
        <w:spacing w:line="240" w:lineRule="auto"/>
        <w:ind w:left="1440"/>
        <w:jc w:val="both"/>
        <w:rPr>
          <w:rFonts w:ascii="Cambria" w:hAnsi="Cambria"/>
          <w:sz w:val="24"/>
          <w:szCs w:val="24"/>
        </w:rPr>
      </w:pPr>
      <w:r w:rsidRPr="00E30429">
        <w:rPr>
          <w:rFonts w:ascii="Cambria" w:hAnsi="Cambria"/>
          <w:b/>
          <w:sz w:val="24"/>
          <w:szCs w:val="24"/>
        </w:rPr>
        <w:br/>
      </w:r>
      <w:r w:rsidRPr="000C78D4">
        <w:rPr>
          <w:rFonts w:ascii="Cambria" w:hAnsi="Cambria"/>
          <w:sz w:val="24"/>
          <w:szCs w:val="24"/>
        </w:rPr>
        <w:t>Penyewa membenarkan Tuan Tanah dan ejen-ejennya, pada setiap masa yang sesuai dan setelah notis bertulis empat belas (14) hari diberikan terlebih dahulu, masuk ke dalam Premis tersebut bagi maksud memeriksa kedudukan dan keadaan Premis tersebut serta menjalankan kerja-kerja pembaikan Premis tersebut atau kepada mana-mana bahagian Bangunan tersebut.</w:t>
      </w:r>
    </w:p>
    <w:p w:rsidR="00793842" w:rsidRPr="000C78D4" w:rsidRDefault="00793842" w:rsidP="00F3440E">
      <w:pPr>
        <w:pStyle w:val="ListParagraph"/>
        <w:spacing w:line="240" w:lineRule="auto"/>
        <w:ind w:left="1440"/>
        <w:jc w:val="both"/>
        <w:rPr>
          <w:rFonts w:ascii="Cambria" w:hAnsi="Cambria"/>
          <w:sz w:val="24"/>
          <w:szCs w:val="24"/>
        </w:rPr>
      </w:pPr>
    </w:p>
    <w:p w:rsidR="00793842" w:rsidRDefault="00DF22BC" w:rsidP="00F3440E">
      <w:pPr>
        <w:pStyle w:val="ListParagraph"/>
        <w:numPr>
          <w:ilvl w:val="0"/>
          <w:numId w:val="18"/>
        </w:numPr>
        <w:spacing w:line="240" w:lineRule="auto"/>
        <w:ind w:left="1440" w:hanging="720"/>
        <w:jc w:val="both"/>
        <w:rPr>
          <w:rFonts w:ascii="Cambria" w:hAnsi="Cambria"/>
          <w:b/>
          <w:sz w:val="24"/>
          <w:szCs w:val="24"/>
        </w:rPr>
      </w:pPr>
      <w:r w:rsidRPr="00E30429">
        <w:rPr>
          <w:rFonts w:ascii="Cambria" w:hAnsi="Cambria"/>
          <w:b/>
          <w:sz w:val="24"/>
          <w:szCs w:val="24"/>
        </w:rPr>
        <w:t>Penyerahan Premis Tersebut Apabila Taman Perjanjian</w:t>
      </w:r>
    </w:p>
    <w:p w:rsidR="00DF22BC" w:rsidRPr="00E30429" w:rsidRDefault="00DF22BC" w:rsidP="00F3440E">
      <w:pPr>
        <w:pStyle w:val="ListParagraph"/>
        <w:spacing w:line="240" w:lineRule="auto"/>
        <w:ind w:left="1440"/>
        <w:jc w:val="both"/>
        <w:rPr>
          <w:rFonts w:ascii="Cambria" w:hAnsi="Cambria"/>
          <w:b/>
          <w:sz w:val="24"/>
          <w:szCs w:val="24"/>
        </w:rPr>
      </w:pPr>
    </w:p>
    <w:p w:rsidR="00DF22BC" w:rsidRDefault="00DF22BC" w:rsidP="00F3440E">
      <w:pPr>
        <w:pStyle w:val="ListParagraph"/>
        <w:numPr>
          <w:ilvl w:val="0"/>
          <w:numId w:val="20"/>
        </w:numPr>
        <w:spacing w:line="240" w:lineRule="auto"/>
        <w:ind w:left="2160"/>
        <w:jc w:val="both"/>
        <w:rPr>
          <w:rFonts w:ascii="Cambria" w:hAnsi="Cambria"/>
          <w:sz w:val="24"/>
          <w:szCs w:val="24"/>
        </w:rPr>
      </w:pPr>
      <w:r w:rsidRPr="000C78D4">
        <w:rPr>
          <w:rFonts w:ascii="Cambria" w:hAnsi="Cambria"/>
          <w:sz w:val="24"/>
          <w:szCs w:val="24"/>
        </w:rPr>
        <w:t>Penyewa akan menyer</w:t>
      </w:r>
      <w:r w:rsidR="002304E8">
        <w:rPr>
          <w:rFonts w:ascii="Cambria" w:hAnsi="Cambria"/>
          <w:sz w:val="24"/>
          <w:szCs w:val="24"/>
        </w:rPr>
        <w:t>ah kembali dengan sempurna dan a</w:t>
      </w:r>
      <w:r w:rsidRPr="000C78D4">
        <w:rPr>
          <w:rFonts w:ascii="Cambria" w:hAnsi="Cambria"/>
          <w:sz w:val="24"/>
          <w:szCs w:val="24"/>
        </w:rPr>
        <w:t>man Premis tersebut kepada Tuan Tanah beserta dengan kelengkapan-kelengkapan atau pepasangan-pepasangan pada Premis tersebut, apabila Tempoh Perjanjian ini tamat ataupun ditamatkan mengikut syarat-syarat Perjanjian ini dalam keadaan yang baik, bersih dan boleh diperbaiki untuk penyewaan semua, rosak rosot biasa dan susutan yang lazim adalah dikecualikan.</w:t>
      </w:r>
    </w:p>
    <w:p w:rsidR="002304E8" w:rsidRPr="000C78D4" w:rsidRDefault="002304E8" w:rsidP="00F3440E">
      <w:pPr>
        <w:pStyle w:val="ListParagraph"/>
        <w:spacing w:line="240" w:lineRule="auto"/>
        <w:ind w:left="2160"/>
        <w:jc w:val="both"/>
        <w:rPr>
          <w:rFonts w:ascii="Cambria" w:hAnsi="Cambria"/>
          <w:sz w:val="24"/>
          <w:szCs w:val="24"/>
        </w:rPr>
      </w:pPr>
    </w:p>
    <w:p w:rsidR="00DF22BC" w:rsidRPr="000C78D4" w:rsidRDefault="00DF22BC" w:rsidP="00F3440E">
      <w:pPr>
        <w:pStyle w:val="ListParagraph"/>
        <w:numPr>
          <w:ilvl w:val="0"/>
          <w:numId w:val="20"/>
        </w:numPr>
        <w:spacing w:line="240" w:lineRule="auto"/>
        <w:ind w:left="2160"/>
        <w:jc w:val="both"/>
        <w:rPr>
          <w:rFonts w:ascii="Cambria" w:hAnsi="Cambria"/>
          <w:sz w:val="24"/>
          <w:szCs w:val="24"/>
        </w:rPr>
      </w:pPr>
      <w:r w:rsidRPr="000C78D4">
        <w:rPr>
          <w:rFonts w:ascii="Cambria" w:hAnsi="Cambria"/>
          <w:sz w:val="24"/>
          <w:szCs w:val="24"/>
        </w:rPr>
        <w:t xml:space="preserve">Penyewa boleh memindahkan mana-mana kelengkapan-kelengkapan atau pepasangan-pepasangan yang dipasang olehnya selepas menandatangani Perjanjian ini dengan syarat </w:t>
      </w:r>
      <w:proofErr w:type="gramStart"/>
      <w:r w:rsidRPr="000C78D4">
        <w:rPr>
          <w:rFonts w:ascii="Cambria" w:hAnsi="Cambria"/>
          <w:sz w:val="24"/>
          <w:szCs w:val="24"/>
        </w:rPr>
        <w:t>ia</w:t>
      </w:r>
      <w:proofErr w:type="gramEnd"/>
      <w:r w:rsidRPr="000C78D4">
        <w:rPr>
          <w:rFonts w:ascii="Cambria" w:hAnsi="Cambria"/>
          <w:sz w:val="24"/>
          <w:szCs w:val="24"/>
        </w:rPr>
        <w:t xml:space="preserve"> membayar apa-apa kerosakan yang disebabkan oleh pemindahan itu, rosak rosot biasa dan susutan yang lazim dikecualikan.</w:t>
      </w:r>
    </w:p>
    <w:p w:rsidR="00DF22BC" w:rsidRPr="000C78D4" w:rsidRDefault="00DF22BC" w:rsidP="00F3440E">
      <w:pPr>
        <w:spacing w:line="240" w:lineRule="auto"/>
        <w:jc w:val="both"/>
        <w:rPr>
          <w:rFonts w:ascii="Cambria" w:hAnsi="Cambria"/>
          <w:sz w:val="24"/>
          <w:szCs w:val="24"/>
        </w:rPr>
      </w:pPr>
    </w:p>
    <w:p w:rsidR="00DF22BC" w:rsidRPr="002304E8" w:rsidRDefault="00BF022E" w:rsidP="00F3440E">
      <w:pPr>
        <w:spacing w:line="240" w:lineRule="auto"/>
        <w:jc w:val="center"/>
        <w:rPr>
          <w:rFonts w:ascii="Cambria" w:hAnsi="Cambria"/>
          <w:b/>
          <w:sz w:val="24"/>
          <w:szCs w:val="24"/>
        </w:rPr>
      </w:pPr>
      <w:r w:rsidRPr="002304E8">
        <w:rPr>
          <w:rFonts w:ascii="Cambria" w:hAnsi="Cambria"/>
          <w:b/>
          <w:sz w:val="24"/>
          <w:szCs w:val="24"/>
        </w:rPr>
        <w:t>KLAUSA 6</w:t>
      </w:r>
      <w:r w:rsidRPr="002304E8">
        <w:rPr>
          <w:rFonts w:ascii="Cambria" w:hAnsi="Cambria"/>
          <w:b/>
          <w:sz w:val="24"/>
          <w:szCs w:val="24"/>
        </w:rPr>
        <w:br/>
      </w:r>
      <w:r w:rsidRPr="002304E8">
        <w:rPr>
          <w:rFonts w:ascii="Cambria" w:hAnsi="Cambria"/>
          <w:b/>
          <w:sz w:val="24"/>
          <w:szCs w:val="24"/>
          <w:u w:val="single"/>
        </w:rPr>
        <w:t>PENAMATAN PENYEWAAN</w:t>
      </w:r>
      <w:r w:rsidRPr="002304E8">
        <w:rPr>
          <w:rFonts w:ascii="Cambria" w:hAnsi="Cambria"/>
          <w:b/>
          <w:sz w:val="24"/>
          <w:szCs w:val="24"/>
        </w:rPr>
        <w:br/>
      </w:r>
    </w:p>
    <w:p w:rsidR="00BF022E" w:rsidRPr="002304E8" w:rsidRDefault="00BF022E" w:rsidP="00F3440E">
      <w:pPr>
        <w:pStyle w:val="ListParagraph"/>
        <w:numPr>
          <w:ilvl w:val="0"/>
          <w:numId w:val="21"/>
        </w:numPr>
        <w:spacing w:line="240" w:lineRule="auto"/>
        <w:ind w:left="0" w:firstLine="0"/>
        <w:jc w:val="both"/>
        <w:rPr>
          <w:rFonts w:ascii="Cambria" w:hAnsi="Cambria"/>
          <w:b/>
          <w:sz w:val="24"/>
          <w:szCs w:val="24"/>
        </w:rPr>
      </w:pPr>
      <w:r w:rsidRPr="002304E8">
        <w:rPr>
          <w:rFonts w:ascii="Cambria" w:hAnsi="Cambria"/>
          <w:b/>
          <w:sz w:val="24"/>
          <w:szCs w:val="24"/>
        </w:rPr>
        <w:t>Penamatan Oleh Tuan Tanah</w:t>
      </w:r>
    </w:p>
    <w:p w:rsidR="002304E8" w:rsidRPr="000C78D4" w:rsidRDefault="002304E8" w:rsidP="00F3440E">
      <w:pPr>
        <w:pStyle w:val="ListParagraph"/>
        <w:spacing w:line="240" w:lineRule="auto"/>
        <w:ind w:left="0"/>
        <w:jc w:val="both"/>
        <w:rPr>
          <w:rFonts w:ascii="Cambria" w:hAnsi="Cambria"/>
          <w:sz w:val="24"/>
          <w:szCs w:val="24"/>
        </w:rPr>
      </w:pPr>
    </w:p>
    <w:p w:rsidR="00BF022E" w:rsidRDefault="00BF022E" w:rsidP="00F3440E">
      <w:pPr>
        <w:pStyle w:val="ListParagraph"/>
        <w:numPr>
          <w:ilvl w:val="0"/>
          <w:numId w:val="22"/>
        </w:numPr>
        <w:spacing w:line="240" w:lineRule="auto"/>
        <w:ind w:left="1440" w:hanging="720"/>
        <w:jc w:val="both"/>
        <w:rPr>
          <w:rFonts w:ascii="Cambria" w:hAnsi="Cambria"/>
          <w:sz w:val="24"/>
          <w:szCs w:val="24"/>
        </w:rPr>
      </w:pPr>
      <w:r w:rsidRPr="000C78D4">
        <w:rPr>
          <w:rFonts w:ascii="Cambria" w:hAnsi="Cambria"/>
          <w:sz w:val="24"/>
          <w:szCs w:val="24"/>
        </w:rPr>
        <w:t>Tuan Tanah boleh menamatkan Perjanjian ini jika:</w:t>
      </w:r>
    </w:p>
    <w:p w:rsidR="002304E8" w:rsidRPr="000C78D4" w:rsidRDefault="002304E8" w:rsidP="00F3440E">
      <w:pPr>
        <w:pStyle w:val="ListParagraph"/>
        <w:spacing w:line="240" w:lineRule="auto"/>
        <w:ind w:left="1080"/>
        <w:jc w:val="both"/>
        <w:rPr>
          <w:rFonts w:ascii="Cambria" w:hAnsi="Cambria"/>
          <w:sz w:val="24"/>
          <w:szCs w:val="24"/>
        </w:rPr>
      </w:pPr>
    </w:p>
    <w:p w:rsidR="00BF022E" w:rsidRDefault="002304E8" w:rsidP="00F3440E">
      <w:pPr>
        <w:pStyle w:val="ListParagraph"/>
        <w:numPr>
          <w:ilvl w:val="0"/>
          <w:numId w:val="23"/>
        </w:numPr>
        <w:spacing w:line="240" w:lineRule="auto"/>
        <w:ind w:left="2160"/>
        <w:jc w:val="both"/>
        <w:rPr>
          <w:rFonts w:ascii="Cambria" w:hAnsi="Cambria"/>
          <w:sz w:val="24"/>
          <w:szCs w:val="24"/>
        </w:rPr>
      </w:pPr>
      <w:r>
        <w:rPr>
          <w:rFonts w:ascii="Cambria" w:hAnsi="Cambria"/>
          <w:sz w:val="24"/>
          <w:szCs w:val="24"/>
        </w:rPr>
        <w:t>Sewa</w:t>
      </w:r>
      <w:r w:rsidR="00BF022E" w:rsidRPr="000C78D4">
        <w:rPr>
          <w:rFonts w:ascii="Cambria" w:hAnsi="Cambria"/>
          <w:sz w:val="24"/>
          <w:szCs w:val="24"/>
        </w:rPr>
        <w:t xml:space="preserve"> Bulanan atau mana-mana bahagiannya yang dipersetujui dalam Perjanjian ini kena dibayar oleh Penyewa adalah tertunggak dan masih tidak dibayar pada bila-bila masa selama empat belas (14) hari selepas genap masanya kena dibayar sama ada d</w:t>
      </w:r>
      <w:r>
        <w:rPr>
          <w:rFonts w:ascii="Cambria" w:hAnsi="Cambria"/>
          <w:sz w:val="24"/>
          <w:szCs w:val="24"/>
        </w:rPr>
        <w:t>iminta secara formal atau tidak;</w:t>
      </w:r>
    </w:p>
    <w:p w:rsidR="002304E8" w:rsidRPr="000C78D4" w:rsidRDefault="002304E8" w:rsidP="00F3440E">
      <w:pPr>
        <w:pStyle w:val="ListParagraph"/>
        <w:spacing w:line="240" w:lineRule="auto"/>
        <w:ind w:left="2160" w:hanging="720"/>
        <w:jc w:val="both"/>
        <w:rPr>
          <w:rFonts w:ascii="Cambria" w:hAnsi="Cambria"/>
          <w:sz w:val="24"/>
          <w:szCs w:val="24"/>
        </w:rPr>
      </w:pPr>
    </w:p>
    <w:p w:rsidR="002304E8" w:rsidRDefault="00BF022E" w:rsidP="00F3440E">
      <w:pPr>
        <w:pStyle w:val="ListParagraph"/>
        <w:numPr>
          <w:ilvl w:val="0"/>
          <w:numId w:val="23"/>
        </w:numPr>
        <w:spacing w:after="0" w:line="240" w:lineRule="auto"/>
        <w:ind w:left="2160"/>
        <w:jc w:val="both"/>
        <w:rPr>
          <w:rFonts w:ascii="Cambria" w:hAnsi="Cambria"/>
          <w:sz w:val="24"/>
          <w:szCs w:val="24"/>
        </w:rPr>
      </w:pPr>
      <w:r w:rsidRPr="000C78D4">
        <w:rPr>
          <w:rFonts w:ascii="Cambria" w:hAnsi="Cambria"/>
          <w:sz w:val="24"/>
          <w:szCs w:val="24"/>
        </w:rPr>
        <w:lastRenderedPageBreak/>
        <w:t>Penyewa gagal mematuhi mana-mana terma Perjanjian ini; atau</w:t>
      </w:r>
    </w:p>
    <w:p w:rsidR="002304E8" w:rsidRPr="002304E8" w:rsidRDefault="002304E8" w:rsidP="00F3440E">
      <w:pPr>
        <w:spacing w:after="0" w:line="240" w:lineRule="auto"/>
        <w:ind w:left="2160" w:hanging="720"/>
        <w:jc w:val="both"/>
        <w:rPr>
          <w:rFonts w:ascii="Cambria" w:hAnsi="Cambria"/>
          <w:sz w:val="24"/>
          <w:szCs w:val="24"/>
        </w:rPr>
      </w:pPr>
    </w:p>
    <w:p w:rsidR="00BF022E" w:rsidRDefault="00BF022E" w:rsidP="00F3440E">
      <w:pPr>
        <w:pStyle w:val="ListParagraph"/>
        <w:numPr>
          <w:ilvl w:val="0"/>
          <w:numId w:val="23"/>
        </w:numPr>
        <w:spacing w:after="0" w:line="240" w:lineRule="auto"/>
        <w:ind w:left="2160"/>
        <w:jc w:val="both"/>
        <w:rPr>
          <w:rFonts w:ascii="Cambria" w:hAnsi="Cambria"/>
          <w:sz w:val="24"/>
          <w:szCs w:val="24"/>
        </w:rPr>
      </w:pPr>
      <w:r w:rsidRPr="000C78D4">
        <w:rPr>
          <w:rFonts w:ascii="Cambria" w:hAnsi="Cambria"/>
          <w:sz w:val="24"/>
          <w:szCs w:val="24"/>
        </w:rPr>
        <w:t>Penyewa menggunakan Premis tersebut untuk apa-apa tujuan yang tidak sah di sisi undang-undang atau apa-apa tujuan yang berlainan daripada yang dipersetujui oleh Tuan Tanah secara bertulis,</w:t>
      </w:r>
    </w:p>
    <w:p w:rsidR="002304E8" w:rsidRPr="002304E8" w:rsidRDefault="002304E8" w:rsidP="00F3440E">
      <w:pPr>
        <w:spacing w:after="0" w:line="240" w:lineRule="auto"/>
        <w:jc w:val="both"/>
        <w:rPr>
          <w:rFonts w:ascii="Cambria" w:hAnsi="Cambria"/>
          <w:sz w:val="24"/>
          <w:szCs w:val="24"/>
        </w:rPr>
      </w:pPr>
    </w:p>
    <w:p w:rsidR="00BF022E" w:rsidRDefault="002304E8" w:rsidP="00F3440E">
      <w:pPr>
        <w:spacing w:after="0" w:line="240" w:lineRule="auto"/>
        <w:ind w:left="1440"/>
        <w:jc w:val="both"/>
        <w:rPr>
          <w:rFonts w:ascii="Cambria" w:hAnsi="Cambria"/>
          <w:sz w:val="24"/>
          <w:szCs w:val="24"/>
        </w:rPr>
      </w:pPr>
      <w:proofErr w:type="gramStart"/>
      <w:r>
        <w:rPr>
          <w:rFonts w:ascii="Cambria" w:hAnsi="Cambria"/>
          <w:sz w:val="24"/>
          <w:szCs w:val="24"/>
        </w:rPr>
        <w:t>m</w:t>
      </w:r>
      <w:r w:rsidR="00BF022E" w:rsidRPr="000C78D4">
        <w:rPr>
          <w:rFonts w:ascii="Cambria" w:hAnsi="Cambria"/>
          <w:sz w:val="24"/>
          <w:szCs w:val="24"/>
        </w:rPr>
        <w:t>aka</w:t>
      </w:r>
      <w:proofErr w:type="gramEnd"/>
      <w:r w:rsidR="00BF022E" w:rsidRPr="000C78D4">
        <w:rPr>
          <w:rFonts w:ascii="Cambria" w:hAnsi="Cambria"/>
          <w:sz w:val="24"/>
          <w:szCs w:val="24"/>
        </w:rPr>
        <w:t xml:space="preserve"> dalam mana-mana hal yang berkenaan adalah di sisi undang-undang bagi Tuan Tanah pada bila-bila masa sesudah itu menyampaikan notis lucut hak kepada Penyewa menurut seksyen 235 Kanun Tanah Negara 1965.</w:t>
      </w:r>
    </w:p>
    <w:p w:rsidR="00707F52" w:rsidRPr="000C78D4" w:rsidRDefault="00707F52" w:rsidP="00F3440E">
      <w:pPr>
        <w:spacing w:after="0" w:line="240" w:lineRule="auto"/>
        <w:ind w:left="1440"/>
        <w:jc w:val="both"/>
        <w:rPr>
          <w:rFonts w:ascii="Cambria" w:hAnsi="Cambria"/>
          <w:sz w:val="24"/>
          <w:szCs w:val="24"/>
        </w:rPr>
      </w:pPr>
    </w:p>
    <w:p w:rsidR="00BF022E" w:rsidRDefault="007626FF" w:rsidP="00F3440E">
      <w:pPr>
        <w:pStyle w:val="ListParagraph"/>
        <w:numPr>
          <w:ilvl w:val="0"/>
          <w:numId w:val="22"/>
        </w:numPr>
        <w:spacing w:line="240" w:lineRule="auto"/>
        <w:ind w:left="1440" w:hanging="720"/>
        <w:jc w:val="both"/>
        <w:rPr>
          <w:rFonts w:ascii="Cambria" w:hAnsi="Cambria"/>
          <w:sz w:val="24"/>
          <w:szCs w:val="24"/>
        </w:rPr>
      </w:pPr>
      <w:r w:rsidRPr="000C78D4">
        <w:rPr>
          <w:rFonts w:ascii="Cambria" w:hAnsi="Cambria"/>
          <w:sz w:val="24"/>
          <w:szCs w:val="24"/>
        </w:rPr>
        <w:t>Pihak-pihak bersetuju bahawa masa yang munasabah untuk meremdikan pelanggaran yang menjadi hal perkara notis lucut hak tersebut ialah</w:t>
      </w:r>
      <w:r w:rsidR="00707F52">
        <w:rPr>
          <w:rFonts w:ascii="Cambria" w:hAnsi="Cambria"/>
          <w:sz w:val="24"/>
          <w:szCs w:val="24"/>
        </w:rPr>
        <w:t xml:space="preserve"> – </w:t>
      </w:r>
    </w:p>
    <w:p w:rsidR="00707F52" w:rsidRPr="000C78D4" w:rsidRDefault="00707F52" w:rsidP="00F3440E">
      <w:pPr>
        <w:pStyle w:val="ListParagraph"/>
        <w:spacing w:line="240" w:lineRule="auto"/>
        <w:ind w:left="1440"/>
        <w:jc w:val="both"/>
        <w:rPr>
          <w:rFonts w:ascii="Cambria" w:hAnsi="Cambria"/>
          <w:sz w:val="24"/>
          <w:szCs w:val="24"/>
        </w:rPr>
      </w:pPr>
    </w:p>
    <w:p w:rsidR="007626FF" w:rsidRDefault="007626FF" w:rsidP="00F3440E">
      <w:pPr>
        <w:pStyle w:val="ListParagraph"/>
        <w:numPr>
          <w:ilvl w:val="0"/>
          <w:numId w:val="24"/>
        </w:numPr>
        <w:spacing w:line="240" w:lineRule="auto"/>
        <w:ind w:left="2160"/>
        <w:jc w:val="both"/>
        <w:rPr>
          <w:rFonts w:ascii="Cambria" w:hAnsi="Cambria"/>
          <w:sz w:val="24"/>
          <w:szCs w:val="24"/>
        </w:rPr>
      </w:pPr>
      <w:r w:rsidRPr="000C78D4">
        <w:rPr>
          <w:rFonts w:ascii="Cambria" w:hAnsi="Cambria"/>
          <w:sz w:val="24"/>
          <w:szCs w:val="24"/>
        </w:rPr>
        <w:t>Empat belas (14) hari bagi hal Penyewa tidak membayar Sewa Bulanan dan</w:t>
      </w:r>
    </w:p>
    <w:p w:rsidR="00707F52" w:rsidRPr="000C78D4" w:rsidRDefault="00707F52" w:rsidP="00F3440E">
      <w:pPr>
        <w:pStyle w:val="ListParagraph"/>
        <w:spacing w:line="240" w:lineRule="auto"/>
        <w:ind w:left="2160" w:hanging="720"/>
        <w:jc w:val="both"/>
        <w:rPr>
          <w:rFonts w:ascii="Cambria" w:hAnsi="Cambria"/>
          <w:sz w:val="24"/>
          <w:szCs w:val="24"/>
        </w:rPr>
      </w:pPr>
    </w:p>
    <w:p w:rsidR="007626FF" w:rsidRDefault="007626FF" w:rsidP="00F3440E">
      <w:pPr>
        <w:pStyle w:val="ListParagraph"/>
        <w:numPr>
          <w:ilvl w:val="0"/>
          <w:numId w:val="24"/>
        </w:numPr>
        <w:spacing w:after="0" w:line="240" w:lineRule="auto"/>
        <w:ind w:left="2160"/>
        <w:jc w:val="both"/>
        <w:rPr>
          <w:rFonts w:ascii="Cambria" w:hAnsi="Cambria"/>
          <w:sz w:val="24"/>
          <w:szCs w:val="24"/>
        </w:rPr>
      </w:pPr>
      <w:r w:rsidRPr="000C78D4">
        <w:rPr>
          <w:rFonts w:ascii="Cambria" w:hAnsi="Cambria"/>
          <w:sz w:val="24"/>
          <w:szCs w:val="24"/>
        </w:rPr>
        <w:t>Tiga puluh (30) hari bagi lain-lain kemungkiran terma dan syarat-syarat Perjanjian ini.</w:t>
      </w:r>
    </w:p>
    <w:p w:rsidR="00707F52" w:rsidRPr="00707F52" w:rsidRDefault="00707F52" w:rsidP="00F3440E">
      <w:pPr>
        <w:spacing w:after="0" w:line="240" w:lineRule="auto"/>
        <w:jc w:val="both"/>
        <w:rPr>
          <w:rFonts w:ascii="Cambria" w:hAnsi="Cambria"/>
          <w:sz w:val="24"/>
          <w:szCs w:val="24"/>
        </w:rPr>
      </w:pPr>
    </w:p>
    <w:p w:rsidR="00594FDB" w:rsidRDefault="007626FF" w:rsidP="00F3440E">
      <w:pPr>
        <w:pStyle w:val="ListParagraph"/>
        <w:numPr>
          <w:ilvl w:val="0"/>
          <w:numId w:val="22"/>
        </w:numPr>
        <w:spacing w:line="240" w:lineRule="auto"/>
        <w:ind w:left="1440" w:hanging="720"/>
        <w:jc w:val="both"/>
        <w:rPr>
          <w:rFonts w:ascii="Cambria" w:hAnsi="Cambria"/>
          <w:sz w:val="24"/>
          <w:szCs w:val="24"/>
        </w:rPr>
      </w:pPr>
      <w:r w:rsidRPr="000C78D4">
        <w:rPr>
          <w:rFonts w:ascii="Cambria" w:hAnsi="Cambria"/>
          <w:sz w:val="24"/>
          <w:szCs w:val="24"/>
        </w:rPr>
        <w:t>Jika sebaik sahaja habisnya tempoh yang dinyatakan dalam notis lucut hak tersebut pelanggaran yang diadukan itu tidak diremedikan Tuan Tanah adalah bebas untuk memasuki semula Premis tersebut atau mana-mana bahagiannya dan berikutan dengan itu, tamatlah Perjanjian ini dengan mutlaknya, dengan syarat sentiasa bahawa penamatan Perjanjian ini tidak akan menyentuh hak-hak lain Penyewa yang terakru di bawah Perjanjian ini.</w:t>
      </w:r>
    </w:p>
    <w:p w:rsidR="007626FF" w:rsidRPr="000C78D4" w:rsidRDefault="007626FF" w:rsidP="00F3440E">
      <w:pPr>
        <w:pStyle w:val="ListParagraph"/>
        <w:spacing w:after="0" w:line="240" w:lineRule="auto"/>
        <w:ind w:left="1440"/>
        <w:jc w:val="both"/>
        <w:rPr>
          <w:rFonts w:ascii="Cambria" w:hAnsi="Cambria"/>
          <w:sz w:val="24"/>
          <w:szCs w:val="24"/>
        </w:rPr>
      </w:pPr>
    </w:p>
    <w:p w:rsidR="00594FDB" w:rsidRPr="00594FDB" w:rsidRDefault="007626FF" w:rsidP="00F3440E">
      <w:pPr>
        <w:pStyle w:val="ListParagraph"/>
        <w:numPr>
          <w:ilvl w:val="0"/>
          <w:numId w:val="21"/>
        </w:numPr>
        <w:spacing w:line="240" w:lineRule="auto"/>
        <w:ind w:hanging="720"/>
        <w:jc w:val="both"/>
        <w:rPr>
          <w:rFonts w:ascii="Cambria" w:hAnsi="Cambria"/>
          <w:sz w:val="24"/>
          <w:szCs w:val="24"/>
        </w:rPr>
      </w:pPr>
      <w:r w:rsidRPr="00594FDB">
        <w:rPr>
          <w:rFonts w:ascii="Cambria" w:hAnsi="Cambria"/>
          <w:b/>
          <w:sz w:val="24"/>
          <w:szCs w:val="24"/>
        </w:rPr>
        <w:t>Penamatan Oleh Penyewa</w:t>
      </w:r>
    </w:p>
    <w:p w:rsidR="007626FF" w:rsidRDefault="007626FF" w:rsidP="00F3440E">
      <w:pPr>
        <w:pStyle w:val="ListParagraph"/>
        <w:spacing w:line="240" w:lineRule="auto"/>
        <w:jc w:val="both"/>
        <w:rPr>
          <w:rFonts w:ascii="Cambria" w:hAnsi="Cambria"/>
          <w:sz w:val="24"/>
          <w:szCs w:val="24"/>
        </w:rPr>
      </w:pPr>
      <w:r w:rsidRPr="00594FDB">
        <w:rPr>
          <w:rFonts w:ascii="Cambria" w:hAnsi="Cambria"/>
          <w:b/>
          <w:sz w:val="24"/>
          <w:szCs w:val="24"/>
        </w:rPr>
        <w:br/>
      </w:r>
      <w:r w:rsidRPr="000C78D4">
        <w:rPr>
          <w:rFonts w:ascii="Cambria" w:hAnsi="Cambria"/>
          <w:sz w:val="24"/>
          <w:szCs w:val="24"/>
        </w:rPr>
        <w:t>Sekiranya Tuan Tanah gagal mematuhi mana-mana terma dan syarat-syarat Perjanjian ini, maka Penyewa berhak menamatkan Perjanjian ini dengan memberi kepada Tuan Tanah notis bertulis untuk tujuan tersebut tiga puluh (30) hari sebelum tarikh penamatan berkuat kuasa.</w:t>
      </w:r>
    </w:p>
    <w:p w:rsidR="00594FDB" w:rsidRPr="00594FDB" w:rsidRDefault="00594FDB" w:rsidP="00F3440E">
      <w:pPr>
        <w:pStyle w:val="ListParagraph"/>
        <w:spacing w:line="240" w:lineRule="auto"/>
        <w:jc w:val="both"/>
        <w:rPr>
          <w:rFonts w:ascii="Cambria" w:hAnsi="Cambria"/>
          <w:sz w:val="24"/>
          <w:szCs w:val="24"/>
        </w:rPr>
      </w:pPr>
    </w:p>
    <w:p w:rsidR="00594FDB" w:rsidRPr="00594FDB" w:rsidRDefault="005A33ED" w:rsidP="00F3440E">
      <w:pPr>
        <w:pStyle w:val="ListParagraph"/>
        <w:numPr>
          <w:ilvl w:val="0"/>
          <w:numId w:val="21"/>
        </w:numPr>
        <w:spacing w:line="240" w:lineRule="auto"/>
        <w:ind w:hanging="720"/>
        <w:jc w:val="both"/>
        <w:rPr>
          <w:rFonts w:ascii="Cambria" w:hAnsi="Cambria"/>
          <w:sz w:val="24"/>
          <w:szCs w:val="24"/>
        </w:rPr>
      </w:pPr>
      <w:r w:rsidRPr="00594FDB">
        <w:rPr>
          <w:rFonts w:ascii="Cambria" w:hAnsi="Cambria"/>
          <w:b/>
          <w:sz w:val="24"/>
          <w:szCs w:val="24"/>
        </w:rPr>
        <w:t>Penamatan Am</w:t>
      </w:r>
    </w:p>
    <w:p w:rsidR="0046251E" w:rsidRDefault="005A33ED" w:rsidP="00987EFC">
      <w:pPr>
        <w:pStyle w:val="ListParagraph"/>
        <w:spacing w:line="240" w:lineRule="auto"/>
        <w:jc w:val="both"/>
        <w:rPr>
          <w:rFonts w:ascii="Cambria" w:hAnsi="Cambria"/>
          <w:sz w:val="24"/>
          <w:szCs w:val="24"/>
        </w:rPr>
      </w:pPr>
      <w:r w:rsidRPr="000C78D4">
        <w:rPr>
          <w:rFonts w:ascii="Cambria" w:hAnsi="Cambria"/>
          <w:sz w:val="24"/>
          <w:szCs w:val="24"/>
        </w:rPr>
        <w:br/>
        <w:t xml:space="preserve">Penyewa boleh menamatkan Perjanjian </w:t>
      </w:r>
      <w:r w:rsidR="00987EFC">
        <w:rPr>
          <w:rFonts w:ascii="Cambria" w:hAnsi="Cambria"/>
          <w:sz w:val="24"/>
          <w:szCs w:val="24"/>
        </w:rPr>
        <w:t>ini sekiranya Tuan Tanah s</w:t>
      </w:r>
      <w:r w:rsidR="00987EFC" w:rsidRPr="000C78D4">
        <w:rPr>
          <w:rFonts w:ascii="Cambria" w:hAnsi="Cambria"/>
          <w:sz w:val="24"/>
          <w:szCs w:val="24"/>
        </w:rPr>
        <w:t>ebagai sebuah perbadanan/koperasi telah dibubarkan</w:t>
      </w:r>
      <w:r w:rsidR="00987EFC">
        <w:rPr>
          <w:rFonts w:ascii="Cambria" w:hAnsi="Cambria"/>
          <w:sz w:val="24"/>
          <w:szCs w:val="24"/>
        </w:rPr>
        <w:t>.</w:t>
      </w:r>
    </w:p>
    <w:p w:rsidR="00987EFC" w:rsidRPr="00987EFC" w:rsidRDefault="00987EFC" w:rsidP="00987EFC">
      <w:pPr>
        <w:pStyle w:val="ListParagraph"/>
        <w:spacing w:after="0" w:line="240" w:lineRule="auto"/>
        <w:jc w:val="both"/>
        <w:rPr>
          <w:rFonts w:ascii="Cambria" w:hAnsi="Cambria"/>
          <w:sz w:val="24"/>
          <w:szCs w:val="24"/>
        </w:rPr>
      </w:pPr>
    </w:p>
    <w:p w:rsidR="001D00CE" w:rsidRPr="001D00CE" w:rsidRDefault="001D00CE" w:rsidP="00F3440E">
      <w:pPr>
        <w:spacing w:after="0" w:line="240" w:lineRule="auto"/>
        <w:jc w:val="both"/>
        <w:rPr>
          <w:rFonts w:ascii="Cambria" w:hAnsi="Cambria"/>
          <w:b/>
          <w:sz w:val="24"/>
          <w:szCs w:val="24"/>
        </w:rPr>
      </w:pPr>
      <w:r>
        <w:rPr>
          <w:rFonts w:ascii="Cambria" w:hAnsi="Cambria"/>
          <w:b/>
          <w:sz w:val="24"/>
          <w:szCs w:val="24"/>
        </w:rPr>
        <w:t>6.4</w:t>
      </w:r>
      <w:r>
        <w:rPr>
          <w:rFonts w:ascii="Cambria" w:hAnsi="Cambria"/>
          <w:b/>
          <w:sz w:val="24"/>
          <w:szCs w:val="24"/>
        </w:rPr>
        <w:tab/>
      </w:r>
      <w:r w:rsidR="00435D44" w:rsidRPr="001D00CE">
        <w:rPr>
          <w:rFonts w:ascii="Cambria" w:hAnsi="Cambria"/>
          <w:b/>
          <w:sz w:val="24"/>
          <w:szCs w:val="24"/>
        </w:rPr>
        <w:t>Penamatan Demi Kepentingan Negara</w:t>
      </w:r>
    </w:p>
    <w:p w:rsidR="001D00CE" w:rsidRDefault="001D00CE" w:rsidP="00F3440E">
      <w:pPr>
        <w:pStyle w:val="ListParagraph"/>
        <w:spacing w:after="0" w:line="240" w:lineRule="auto"/>
        <w:jc w:val="both"/>
        <w:rPr>
          <w:rFonts w:ascii="Cambria" w:hAnsi="Cambria"/>
          <w:b/>
          <w:sz w:val="24"/>
          <w:szCs w:val="24"/>
        </w:rPr>
      </w:pPr>
    </w:p>
    <w:p w:rsidR="00435D44" w:rsidRDefault="00435D44" w:rsidP="00F3440E">
      <w:pPr>
        <w:pStyle w:val="ListParagraph"/>
        <w:numPr>
          <w:ilvl w:val="0"/>
          <w:numId w:val="26"/>
        </w:numPr>
        <w:spacing w:line="240" w:lineRule="auto"/>
        <w:ind w:left="1440" w:hanging="720"/>
        <w:jc w:val="both"/>
        <w:rPr>
          <w:rFonts w:ascii="Cambria" w:hAnsi="Cambria"/>
          <w:sz w:val="24"/>
          <w:szCs w:val="24"/>
        </w:rPr>
      </w:pPr>
      <w:r w:rsidRPr="000C78D4">
        <w:rPr>
          <w:rFonts w:ascii="Cambria" w:hAnsi="Cambria"/>
          <w:sz w:val="24"/>
          <w:szCs w:val="24"/>
        </w:rPr>
        <w:t xml:space="preserve">Walau </w:t>
      </w:r>
      <w:proofErr w:type="gramStart"/>
      <w:r w:rsidRPr="000C78D4">
        <w:rPr>
          <w:rFonts w:ascii="Cambria" w:hAnsi="Cambria"/>
          <w:sz w:val="24"/>
          <w:szCs w:val="24"/>
        </w:rPr>
        <w:t>apa</w:t>
      </w:r>
      <w:proofErr w:type="gramEnd"/>
      <w:r w:rsidRPr="000C78D4">
        <w:rPr>
          <w:rFonts w:ascii="Cambria" w:hAnsi="Cambria"/>
          <w:sz w:val="24"/>
          <w:szCs w:val="24"/>
        </w:rPr>
        <w:t xml:space="preserve"> pun peruntukan Perjanjian in</w:t>
      </w:r>
      <w:r w:rsidR="006B7A0D">
        <w:rPr>
          <w:rFonts w:ascii="Cambria" w:hAnsi="Cambria"/>
          <w:sz w:val="24"/>
          <w:szCs w:val="24"/>
        </w:rPr>
        <w:t>i</w:t>
      </w:r>
      <w:r w:rsidRPr="000C78D4">
        <w:rPr>
          <w:rFonts w:ascii="Cambria" w:hAnsi="Cambria"/>
          <w:sz w:val="24"/>
          <w:szCs w:val="24"/>
        </w:rPr>
        <w:t>, Penyewa boleh menamatkan Perjanjian ini dengan memberi notis bertulis tidak kurang daripada tiga puluh (30) hari notis kepada Tuan Tanah, (tanpa memberikan apa-apa alasan), jika Penyewa berpendapat bahawa penamatan Perjanjian ini adalah perlu bagi kepentingan negara, demi keselamatan negara atau bagi tujuan mematuhi dasar Kerajaan Malaysia atau dasar awam.</w:t>
      </w:r>
    </w:p>
    <w:p w:rsidR="00435D44" w:rsidRDefault="00435D44" w:rsidP="00987EFC">
      <w:pPr>
        <w:pStyle w:val="ListParagraph"/>
        <w:numPr>
          <w:ilvl w:val="0"/>
          <w:numId w:val="26"/>
        </w:numPr>
        <w:spacing w:line="240" w:lineRule="auto"/>
        <w:ind w:left="1440" w:hanging="720"/>
        <w:jc w:val="both"/>
        <w:rPr>
          <w:rFonts w:ascii="Cambria" w:hAnsi="Cambria"/>
          <w:sz w:val="24"/>
          <w:szCs w:val="24"/>
        </w:rPr>
      </w:pPr>
      <w:r w:rsidRPr="000C78D4">
        <w:rPr>
          <w:rFonts w:ascii="Cambria" w:hAnsi="Cambria"/>
          <w:sz w:val="24"/>
          <w:szCs w:val="24"/>
        </w:rPr>
        <w:lastRenderedPageBreak/>
        <w:t>Bagi tujuan klausa ini, maksud “kepentingan negara”,</w:t>
      </w:r>
      <w:r w:rsidR="006B7A0D">
        <w:rPr>
          <w:rFonts w:ascii="Cambria" w:hAnsi="Cambria"/>
          <w:sz w:val="24"/>
          <w:szCs w:val="24"/>
        </w:rPr>
        <w:t xml:space="preserve"> “</w:t>
      </w:r>
      <w:r w:rsidRPr="000C78D4">
        <w:rPr>
          <w:rFonts w:ascii="Cambria" w:hAnsi="Cambria"/>
          <w:sz w:val="24"/>
          <w:szCs w:val="24"/>
        </w:rPr>
        <w:t>demi keselamatan negara” atau bagi tujuan mematuhi “dasar Kerajaan Malaysia” atau “dasar awam” hendaklah semata-mata ditentukan oleh Penyewa dan penentuan tersebut hendaklah bagi semua hasrat dan tujuan adalah muktamad dan tidak boleh dicabar.</w:t>
      </w:r>
    </w:p>
    <w:p w:rsidR="00987EFC" w:rsidRPr="00987EFC" w:rsidRDefault="00987EFC" w:rsidP="00987EFC">
      <w:pPr>
        <w:pStyle w:val="ListParagraph"/>
        <w:spacing w:after="0" w:line="240" w:lineRule="auto"/>
        <w:ind w:left="1440"/>
        <w:jc w:val="both"/>
        <w:rPr>
          <w:rFonts w:ascii="Cambria" w:hAnsi="Cambria"/>
          <w:sz w:val="24"/>
          <w:szCs w:val="24"/>
        </w:rPr>
      </w:pPr>
    </w:p>
    <w:p w:rsidR="00435D44" w:rsidRPr="00C02850" w:rsidRDefault="006B7A0D" w:rsidP="00F3440E">
      <w:pPr>
        <w:spacing w:after="0" w:line="240" w:lineRule="auto"/>
        <w:ind w:left="720" w:hanging="720"/>
        <w:jc w:val="both"/>
        <w:rPr>
          <w:rFonts w:ascii="Cambria" w:hAnsi="Cambria"/>
          <w:b/>
          <w:sz w:val="24"/>
          <w:szCs w:val="24"/>
        </w:rPr>
      </w:pPr>
      <w:r w:rsidRPr="00C02850">
        <w:rPr>
          <w:rFonts w:ascii="Cambria" w:hAnsi="Cambria"/>
          <w:b/>
          <w:sz w:val="24"/>
          <w:szCs w:val="24"/>
        </w:rPr>
        <w:t>6.5</w:t>
      </w:r>
      <w:r w:rsidRPr="00C02850">
        <w:rPr>
          <w:rFonts w:ascii="Cambria" w:hAnsi="Cambria"/>
          <w:b/>
          <w:sz w:val="24"/>
          <w:szCs w:val="24"/>
        </w:rPr>
        <w:tab/>
      </w:r>
      <w:r w:rsidR="00435D44" w:rsidRPr="00C02850">
        <w:rPr>
          <w:rFonts w:ascii="Cambria" w:hAnsi="Cambria"/>
          <w:b/>
          <w:sz w:val="24"/>
          <w:szCs w:val="24"/>
        </w:rPr>
        <w:t>Penamatan Kerana Rasuah, Aktiviti-Aktiviti Yang Tidak Sah atau Menyalahi Undang-Undang</w:t>
      </w:r>
    </w:p>
    <w:p w:rsidR="00435D44" w:rsidRPr="000C78D4" w:rsidRDefault="00435D44" w:rsidP="00F3440E">
      <w:pPr>
        <w:pStyle w:val="ListParagraph"/>
        <w:spacing w:after="0" w:line="240" w:lineRule="auto"/>
        <w:jc w:val="both"/>
        <w:rPr>
          <w:rFonts w:ascii="Cambria" w:hAnsi="Cambria"/>
          <w:sz w:val="24"/>
          <w:szCs w:val="24"/>
        </w:rPr>
      </w:pPr>
    </w:p>
    <w:p w:rsidR="00435D44" w:rsidRDefault="00435D44" w:rsidP="00F3440E">
      <w:pPr>
        <w:pStyle w:val="ListParagraph"/>
        <w:numPr>
          <w:ilvl w:val="0"/>
          <w:numId w:val="27"/>
        </w:numPr>
        <w:spacing w:line="240" w:lineRule="auto"/>
        <w:ind w:left="1440" w:hanging="720"/>
        <w:jc w:val="both"/>
        <w:rPr>
          <w:rFonts w:ascii="Cambria" w:hAnsi="Cambria"/>
          <w:sz w:val="24"/>
          <w:szCs w:val="24"/>
        </w:rPr>
      </w:pPr>
      <w:r w:rsidRPr="000C78D4">
        <w:rPr>
          <w:rFonts w:ascii="Cambria" w:hAnsi="Cambria"/>
          <w:sz w:val="24"/>
          <w:szCs w:val="24"/>
        </w:rPr>
        <w:t>Tanpa preju</w:t>
      </w:r>
      <w:r w:rsidR="008862B0">
        <w:rPr>
          <w:rFonts w:ascii="Cambria" w:hAnsi="Cambria"/>
          <w:sz w:val="24"/>
          <w:szCs w:val="24"/>
        </w:rPr>
        <w:t>dis kepa</w:t>
      </w:r>
      <w:r w:rsidRPr="000C78D4">
        <w:rPr>
          <w:rFonts w:ascii="Cambria" w:hAnsi="Cambria"/>
          <w:sz w:val="24"/>
          <w:szCs w:val="24"/>
        </w:rPr>
        <w:t>da apa-apa hak lain Penyewa, jika Tuan Tanah, pengkhidmat, atau pekerjanya disabitkan oleh mahkamah atas kesalahan rasuah atau aktiviti-aktiviti yang tak sah atau menyalahi undang-undang yang berkaitan dengan Perjanjian ini atau perjanjian-perjanji</w:t>
      </w:r>
      <w:r w:rsidR="008862B0">
        <w:rPr>
          <w:rFonts w:ascii="Cambria" w:hAnsi="Cambria"/>
          <w:sz w:val="24"/>
          <w:szCs w:val="24"/>
        </w:rPr>
        <w:t>an lai</w:t>
      </w:r>
      <w:r w:rsidRPr="000C78D4">
        <w:rPr>
          <w:rFonts w:ascii="Cambria" w:hAnsi="Cambria"/>
          <w:sz w:val="24"/>
          <w:szCs w:val="24"/>
        </w:rPr>
        <w:t>n yang dimeterai oleh Tuan Tanah tersebut</w:t>
      </w:r>
      <w:r w:rsidR="008862B0">
        <w:rPr>
          <w:rFonts w:ascii="Cambria" w:hAnsi="Cambria"/>
          <w:sz w:val="24"/>
          <w:szCs w:val="24"/>
        </w:rPr>
        <w:t xml:space="preserve"> dengan</w:t>
      </w:r>
      <w:r w:rsidRPr="000C78D4">
        <w:rPr>
          <w:rFonts w:ascii="Cambria" w:hAnsi="Cambria"/>
          <w:sz w:val="24"/>
          <w:szCs w:val="24"/>
        </w:rPr>
        <w:t xml:space="preserve"> Penyewa, maka Penyewa berhak untuk menamatkan Perjanjian </w:t>
      </w:r>
      <w:r w:rsidR="00E51B62" w:rsidRPr="000C78D4">
        <w:rPr>
          <w:rFonts w:ascii="Cambria" w:hAnsi="Cambria"/>
          <w:sz w:val="24"/>
          <w:szCs w:val="24"/>
        </w:rPr>
        <w:t xml:space="preserve">ini pada bila-bila masa dengan memberi notis </w:t>
      </w:r>
      <w:r w:rsidR="008862B0">
        <w:rPr>
          <w:rFonts w:ascii="Cambria" w:hAnsi="Cambria"/>
          <w:sz w:val="24"/>
          <w:szCs w:val="24"/>
        </w:rPr>
        <w:t>bertulis dengan serta-merta kepa</w:t>
      </w:r>
      <w:r w:rsidR="00E51B62" w:rsidRPr="000C78D4">
        <w:rPr>
          <w:rFonts w:ascii="Cambria" w:hAnsi="Cambria"/>
          <w:sz w:val="24"/>
          <w:szCs w:val="24"/>
        </w:rPr>
        <w:t>da Tuan Tanah bagi tujuan penamatan Perjanjian ini.</w:t>
      </w:r>
    </w:p>
    <w:p w:rsidR="00C02850" w:rsidRPr="000C78D4" w:rsidRDefault="00C02850" w:rsidP="00F3440E">
      <w:pPr>
        <w:pStyle w:val="ListParagraph"/>
        <w:spacing w:line="240" w:lineRule="auto"/>
        <w:ind w:left="1080"/>
        <w:jc w:val="both"/>
        <w:rPr>
          <w:rFonts w:ascii="Cambria" w:hAnsi="Cambria"/>
          <w:sz w:val="24"/>
          <w:szCs w:val="24"/>
        </w:rPr>
      </w:pPr>
    </w:p>
    <w:p w:rsidR="00C02850" w:rsidRPr="00C02850" w:rsidRDefault="00E51B62" w:rsidP="00F3440E">
      <w:pPr>
        <w:pStyle w:val="ListParagraph"/>
        <w:numPr>
          <w:ilvl w:val="0"/>
          <w:numId w:val="27"/>
        </w:numPr>
        <w:spacing w:line="240" w:lineRule="auto"/>
        <w:ind w:left="1440" w:hanging="720"/>
        <w:jc w:val="both"/>
        <w:rPr>
          <w:rFonts w:ascii="Cambria" w:hAnsi="Cambria"/>
          <w:sz w:val="24"/>
          <w:szCs w:val="24"/>
        </w:rPr>
      </w:pPr>
      <w:r w:rsidRPr="000C78D4">
        <w:rPr>
          <w:rFonts w:ascii="Cambria" w:hAnsi="Cambria"/>
          <w:sz w:val="24"/>
          <w:szCs w:val="24"/>
        </w:rPr>
        <w:t xml:space="preserve">Dengan penamatan di bawah klausa 6.5(a) tersebut, Penyewa berhak ke atas kerugian, kos-kos, ganti rugi dan perbelanjaan (termasuk apa-apa </w:t>
      </w:r>
      <w:proofErr w:type="gramStart"/>
      <w:r w:rsidRPr="000C78D4">
        <w:rPr>
          <w:rFonts w:ascii="Cambria" w:hAnsi="Cambria"/>
          <w:sz w:val="24"/>
          <w:szCs w:val="24"/>
        </w:rPr>
        <w:t>kos</w:t>
      </w:r>
      <w:proofErr w:type="gramEnd"/>
      <w:r w:rsidRPr="000C78D4">
        <w:rPr>
          <w:rFonts w:ascii="Cambria" w:hAnsi="Cambria"/>
          <w:sz w:val="24"/>
          <w:szCs w:val="24"/>
        </w:rPr>
        <w:t xml:space="preserve"> dan perbelanjaan sampingan) yang ditanggung oleh Penyewa berikutan daripada penamatan Perjanjian ini.</w:t>
      </w:r>
    </w:p>
    <w:p w:rsidR="00C02850" w:rsidRPr="00C02850" w:rsidRDefault="00C02850" w:rsidP="00F3440E">
      <w:pPr>
        <w:pStyle w:val="ListParagraph"/>
        <w:spacing w:after="0" w:line="240" w:lineRule="auto"/>
        <w:ind w:left="1080"/>
        <w:jc w:val="both"/>
        <w:rPr>
          <w:rFonts w:ascii="Cambria" w:hAnsi="Cambria"/>
          <w:sz w:val="24"/>
          <w:szCs w:val="24"/>
        </w:rPr>
      </w:pPr>
    </w:p>
    <w:p w:rsidR="009E232F" w:rsidRDefault="00E51B62" w:rsidP="00F3440E">
      <w:pPr>
        <w:pStyle w:val="ListParagraph"/>
        <w:numPr>
          <w:ilvl w:val="0"/>
          <w:numId w:val="27"/>
        </w:numPr>
        <w:spacing w:after="0" w:line="240" w:lineRule="auto"/>
        <w:ind w:left="1440" w:hanging="720"/>
        <w:jc w:val="both"/>
        <w:rPr>
          <w:rFonts w:ascii="Cambria" w:hAnsi="Cambria"/>
          <w:sz w:val="24"/>
          <w:szCs w:val="24"/>
        </w:rPr>
      </w:pPr>
      <w:r w:rsidRPr="000C78D4">
        <w:rPr>
          <w:rFonts w:ascii="Cambria" w:hAnsi="Cambria"/>
          <w:sz w:val="24"/>
          <w:szCs w:val="24"/>
        </w:rPr>
        <w:t>Bagi mengelakkan keraguan, Pihak-pihak dengan ini bersetuju Tuan Tanah tidak berhak ke atas apa-apa bentuk kerugian lain termasuklah kehilangan keuntungan, ganti rugi, tuntutan atau apa-apapun berikutan daripada penamatan Perjanjian ini.</w:t>
      </w:r>
    </w:p>
    <w:p w:rsidR="009E232F" w:rsidRPr="009E232F" w:rsidRDefault="009E232F" w:rsidP="00F3440E">
      <w:pPr>
        <w:spacing w:after="0" w:line="240" w:lineRule="auto"/>
        <w:jc w:val="both"/>
        <w:rPr>
          <w:rFonts w:ascii="Cambria" w:hAnsi="Cambria"/>
          <w:sz w:val="24"/>
          <w:szCs w:val="24"/>
        </w:rPr>
      </w:pPr>
    </w:p>
    <w:p w:rsidR="00E51B62" w:rsidRPr="00377E43" w:rsidRDefault="009E232F" w:rsidP="00F3440E">
      <w:pPr>
        <w:spacing w:after="0" w:line="240" w:lineRule="auto"/>
        <w:jc w:val="both"/>
        <w:rPr>
          <w:rFonts w:ascii="Cambria" w:hAnsi="Cambria"/>
          <w:b/>
          <w:sz w:val="24"/>
          <w:szCs w:val="24"/>
        </w:rPr>
      </w:pPr>
      <w:r w:rsidRPr="00377E43">
        <w:rPr>
          <w:rFonts w:ascii="Cambria" w:hAnsi="Cambria"/>
          <w:b/>
          <w:sz w:val="24"/>
          <w:szCs w:val="24"/>
        </w:rPr>
        <w:t>6.6</w:t>
      </w:r>
      <w:r w:rsidRPr="00377E43">
        <w:rPr>
          <w:rFonts w:ascii="Cambria" w:hAnsi="Cambria"/>
          <w:b/>
          <w:sz w:val="24"/>
          <w:szCs w:val="24"/>
        </w:rPr>
        <w:tab/>
      </w:r>
      <w:r w:rsidR="00E51B62" w:rsidRPr="00377E43">
        <w:rPr>
          <w:rFonts w:ascii="Cambria" w:hAnsi="Cambria"/>
          <w:b/>
          <w:sz w:val="24"/>
          <w:szCs w:val="24"/>
        </w:rPr>
        <w:t>Penamatan Dengan Notis</w:t>
      </w:r>
    </w:p>
    <w:p w:rsidR="009E232F" w:rsidRPr="000C78D4" w:rsidRDefault="009E232F" w:rsidP="00F3440E">
      <w:pPr>
        <w:pStyle w:val="ListParagraph"/>
        <w:spacing w:after="0" w:line="240" w:lineRule="auto"/>
        <w:jc w:val="both"/>
        <w:rPr>
          <w:rFonts w:ascii="Cambria" w:hAnsi="Cambria"/>
          <w:sz w:val="24"/>
          <w:szCs w:val="24"/>
        </w:rPr>
      </w:pPr>
    </w:p>
    <w:p w:rsidR="00441A7B" w:rsidRDefault="00E51B62" w:rsidP="00F3440E">
      <w:pPr>
        <w:pStyle w:val="ListParagraph"/>
        <w:spacing w:line="240" w:lineRule="auto"/>
        <w:jc w:val="both"/>
        <w:rPr>
          <w:rFonts w:ascii="Cambria" w:hAnsi="Cambria"/>
          <w:sz w:val="24"/>
          <w:szCs w:val="24"/>
        </w:rPr>
      </w:pPr>
      <w:r w:rsidRPr="000C78D4">
        <w:rPr>
          <w:rFonts w:ascii="Cambria" w:hAnsi="Cambria"/>
          <w:sz w:val="24"/>
          <w:szCs w:val="24"/>
        </w:rPr>
        <w:t xml:space="preserve">Mana-mana Pihak boleh, pada bila bila masa sepanjang Tempoh Perjanjian </w:t>
      </w:r>
      <w:r w:rsidR="00377E43">
        <w:rPr>
          <w:rFonts w:ascii="Cambria" w:hAnsi="Cambria"/>
          <w:sz w:val="24"/>
          <w:szCs w:val="24"/>
        </w:rPr>
        <w:t>ini dan tanpa perlu memberi apa-</w:t>
      </w:r>
      <w:r w:rsidRPr="000C78D4">
        <w:rPr>
          <w:rFonts w:ascii="Cambria" w:hAnsi="Cambria"/>
          <w:sz w:val="24"/>
          <w:szCs w:val="24"/>
        </w:rPr>
        <w:t>apa sebab, menamatkan Perjanjian ini dengan syarat sekurang-kurangnya tiga (3) bulan notis secara bertulis diberikan kepada Pihak yang satu lagi.</w:t>
      </w:r>
    </w:p>
    <w:p w:rsidR="00377E43" w:rsidRPr="000C78D4" w:rsidRDefault="00377E43" w:rsidP="00F3440E">
      <w:pPr>
        <w:pStyle w:val="ListParagraph"/>
        <w:spacing w:after="0" w:line="240" w:lineRule="auto"/>
        <w:jc w:val="both"/>
        <w:rPr>
          <w:rFonts w:ascii="Cambria" w:hAnsi="Cambria"/>
          <w:sz w:val="24"/>
          <w:szCs w:val="24"/>
        </w:rPr>
      </w:pPr>
    </w:p>
    <w:p w:rsidR="00377E43" w:rsidRPr="00377E43" w:rsidRDefault="00377E43" w:rsidP="00F3440E">
      <w:pPr>
        <w:spacing w:after="0" w:line="240" w:lineRule="auto"/>
        <w:jc w:val="both"/>
        <w:rPr>
          <w:rFonts w:ascii="Cambria" w:hAnsi="Cambria"/>
          <w:b/>
          <w:sz w:val="24"/>
          <w:szCs w:val="24"/>
        </w:rPr>
      </w:pPr>
      <w:r w:rsidRPr="00377E43">
        <w:rPr>
          <w:rFonts w:ascii="Cambria" w:hAnsi="Cambria"/>
          <w:b/>
          <w:sz w:val="24"/>
          <w:szCs w:val="24"/>
        </w:rPr>
        <w:t>6.7</w:t>
      </w:r>
      <w:r w:rsidRPr="00377E43">
        <w:rPr>
          <w:rFonts w:ascii="Cambria" w:hAnsi="Cambria"/>
          <w:b/>
          <w:sz w:val="24"/>
          <w:szCs w:val="24"/>
        </w:rPr>
        <w:tab/>
      </w:r>
      <w:r w:rsidR="00441A7B" w:rsidRPr="00377E43">
        <w:rPr>
          <w:rFonts w:ascii="Cambria" w:hAnsi="Cambria"/>
          <w:b/>
          <w:sz w:val="24"/>
          <w:szCs w:val="24"/>
        </w:rPr>
        <w:t>Kesan Penamatan</w:t>
      </w:r>
    </w:p>
    <w:p w:rsidR="00441A7B" w:rsidRPr="000C78D4" w:rsidRDefault="00441A7B" w:rsidP="00F3440E">
      <w:pPr>
        <w:pStyle w:val="ListParagraph"/>
        <w:spacing w:after="0" w:line="240" w:lineRule="auto"/>
        <w:jc w:val="both"/>
        <w:rPr>
          <w:rFonts w:ascii="Cambria" w:hAnsi="Cambria"/>
          <w:sz w:val="24"/>
          <w:szCs w:val="24"/>
        </w:rPr>
      </w:pPr>
      <w:r w:rsidRPr="000C78D4">
        <w:rPr>
          <w:rFonts w:ascii="Cambria" w:hAnsi="Cambria"/>
          <w:sz w:val="24"/>
          <w:szCs w:val="24"/>
        </w:rPr>
        <w:t xml:space="preserve"> </w:t>
      </w:r>
    </w:p>
    <w:p w:rsidR="00441A7B" w:rsidRPr="000C78D4" w:rsidRDefault="00441A7B" w:rsidP="00F3440E">
      <w:pPr>
        <w:pStyle w:val="ListParagraph"/>
        <w:spacing w:line="240" w:lineRule="auto"/>
        <w:jc w:val="both"/>
        <w:rPr>
          <w:rFonts w:ascii="Cambria" w:hAnsi="Cambria"/>
          <w:sz w:val="24"/>
          <w:szCs w:val="24"/>
        </w:rPr>
      </w:pPr>
      <w:r w:rsidRPr="000C78D4">
        <w:rPr>
          <w:rFonts w:ascii="Cambria" w:hAnsi="Cambria"/>
          <w:sz w:val="24"/>
          <w:szCs w:val="24"/>
        </w:rPr>
        <w:t>Penamatan Perjanjian ini di bawah k</w:t>
      </w:r>
      <w:r w:rsidR="00443B64">
        <w:rPr>
          <w:rFonts w:ascii="Cambria" w:hAnsi="Cambria"/>
          <w:sz w:val="24"/>
          <w:szCs w:val="24"/>
        </w:rPr>
        <w:t>lausa ini tidak menjejaskan hak</w:t>
      </w:r>
      <w:r w:rsidRPr="000C78D4">
        <w:rPr>
          <w:rFonts w:ascii="Cambria" w:hAnsi="Cambria"/>
          <w:sz w:val="24"/>
          <w:szCs w:val="24"/>
        </w:rPr>
        <w:t xml:space="preserve"> </w:t>
      </w:r>
      <w:r w:rsidR="00443B64">
        <w:rPr>
          <w:rFonts w:ascii="Cambria" w:hAnsi="Cambria"/>
          <w:sz w:val="24"/>
          <w:szCs w:val="24"/>
        </w:rPr>
        <w:t>a</w:t>
      </w:r>
      <w:r w:rsidRPr="000C78D4">
        <w:rPr>
          <w:rFonts w:ascii="Cambria" w:hAnsi="Cambria"/>
          <w:sz w:val="24"/>
          <w:szCs w:val="24"/>
        </w:rPr>
        <w:t>tau memprejudis mana-mana Pihak untuk mengambil tindakan dan menuntut pampasan atau ganti rugi mengenai apa-apa pelanggaran terma Perjanjian ini oleh P</w:t>
      </w:r>
      <w:r w:rsidR="00443B64">
        <w:rPr>
          <w:rFonts w:ascii="Cambria" w:hAnsi="Cambria"/>
          <w:sz w:val="24"/>
          <w:szCs w:val="24"/>
        </w:rPr>
        <w:t>ihak yang satu lagi yang terakru</w:t>
      </w:r>
      <w:r w:rsidRPr="000C78D4">
        <w:rPr>
          <w:rFonts w:ascii="Cambria" w:hAnsi="Cambria"/>
          <w:sz w:val="24"/>
          <w:szCs w:val="24"/>
        </w:rPr>
        <w:t xml:space="preserve"> sebelum penam</w:t>
      </w:r>
      <w:r w:rsidR="00443B64">
        <w:rPr>
          <w:rFonts w:ascii="Cambria" w:hAnsi="Cambria"/>
          <w:sz w:val="24"/>
          <w:szCs w:val="24"/>
        </w:rPr>
        <w:t>a</w:t>
      </w:r>
      <w:r w:rsidRPr="000C78D4">
        <w:rPr>
          <w:rFonts w:ascii="Cambria" w:hAnsi="Cambria"/>
          <w:sz w:val="24"/>
          <w:szCs w:val="24"/>
        </w:rPr>
        <w:t>tan Perjanjian ini dan obligasi di bawah Perjanjian ini terus berkuat kuasa walaupun selepas penamatan perjanjian ini.</w:t>
      </w:r>
    </w:p>
    <w:p w:rsidR="00E830E8" w:rsidRDefault="00E830E8" w:rsidP="00F3440E">
      <w:pPr>
        <w:spacing w:after="0" w:line="240" w:lineRule="auto"/>
        <w:jc w:val="center"/>
        <w:rPr>
          <w:rFonts w:ascii="Cambria" w:hAnsi="Cambria"/>
          <w:sz w:val="24"/>
          <w:szCs w:val="24"/>
        </w:rPr>
      </w:pPr>
    </w:p>
    <w:p w:rsidR="00441A7B" w:rsidRDefault="00441A7B" w:rsidP="00F3440E">
      <w:pPr>
        <w:spacing w:after="0" w:line="240" w:lineRule="auto"/>
        <w:jc w:val="center"/>
        <w:rPr>
          <w:rFonts w:ascii="Cambria" w:hAnsi="Cambria"/>
          <w:b/>
          <w:i/>
          <w:sz w:val="24"/>
          <w:szCs w:val="24"/>
          <w:u w:val="single"/>
        </w:rPr>
      </w:pPr>
      <w:r w:rsidRPr="00443B64">
        <w:rPr>
          <w:rFonts w:ascii="Cambria" w:hAnsi="Cambria"/>
          <w:b/>
          <w:sz w:val="24"/>
          <w:szCs w:val="24"/>
        </w:rPr>
        <w:t>KLAUSA 7</w:t>
      </w:r>
      <w:r w:rsidRPr="00443B64">
        <w:rPr>
          <w:rFonts w:ascii="Cambria" w:hAnsi="Cambria"/>
          <w:b/>
          <w:sz w:val="24"/>
          <w:szCs w:val="24"/>
        </w:rPr>
        <w:br/>
      </w:r>
      <w:r w:rsidRPr="00443B64">
        <w:rPr>
          <w:rFonts w:ascii="Cambria" w:hAnsi="Cambria"/>
          <w:b/>
          <w:i/>
          <w:sz w:val="24"/>
          <w:szCs w:val="24"/>
          <w:u w:val="single"/>
        </w:rPr>
        <w:t>FORCE MAJEURE</w:t>
      </w:r>
    </w:p>
    <w:p w:rsidR="00443B64" w:rsidRDefault="00443B64" w:rsidP="00F3440E">
      <w:pPr>
        <w:spacing w:after="0" w:line="240" w:lineRule="auto"/>
        <w:jc w:val="center"/>
        <w:rPr>
          <w:rFonts w:ascii="Cambria" w:hAnsi="Cambria"/>
          <w:b/>
          <w:i/>
          <w:sz w:val="24"/>
          <w:szCs w:val="24"/>
        </w:rPr>
      </w:pPr>
    </w:p>
    <w:p w:rsidR="007829BD" w:rsidRPr="00443B64" w:rsidRDefault="007829BD" w:rsidP="00F3440E">
      <w:pPr>
        <w:spacing w:after="0" w:line="240" w:lineRule="auto"/>
        <w:jc w:val="center"/>
        <w:rPr>
          <w:rFonts w:ascii="Cambria" w:hAnsi="Cambria"/>
          <w:b/>
          <w:i/>
          <w:sz w:val="24"/>
          <w:szCs w:val="24"/>
        </w:rPr>
      </w:pPr>
    </w:p>
    <w:p w:rsidR="00441A7B" w:rsidRDefault="00441A7B" w:rsidP="00F3440E">
      <w:pPr>
        <w:pStyle w:val="ListParagraph"/>
        <w:numPr>
          <w:ilvl w:val="0"/>
          <w:numId w:val="28"/>
        </w:numPr>
        <w:spacing w:line="240" w:lineRule="auto"/>
        <w:ind w:hanging="720"/>
        <w:jc w:val="both"/>
        <w:rPr>
          <w:rFonts w:ascii="Cambria" w:hAnsi="Cambria"/>
          <w:sz w:val="24"/>
          <w:szCs w:val="24"/>
        </w:rPr>
      </w:pPr>
      <w:r w:rsidRPr="000C78D4">
        <w:rPr>
          <w:rFonts w:ascii="Cambria" w:hAnsi="Cambria"/>
          <w:sz w:val="24"/>
          <w:szCs w:val="24"/>
        </w:rPr>
        <w:t>Tuan Tanah dan Penyewa tidak akan bertanggungjawab terhadap apa-apa kemungkinan obligasi masing-masing di bawah Perjanjian ini sekiranya Tuan Tanah atau Penyewa tidak dapat melaksanakan obligasinya di bawah Perjanjian ini (atau mana-mana bahagian daripadanya</w:t>
      </w:r>
      <w:r w:rsidR="0053305D">
        <w:rPr>
          <w:rFonts w:ascii="Cambria" w:hAnsi="Cambria"/>
          <w:sz w:val="24"/>
          <w:szCs w:val="24"/>
        </w:rPr>
        <w:t>) akibat daripada berlakunya ke</w:t>
      </w:r>
      <w:r w:rsidRPr="000C78D4">
        <w:rPr>
          <w:rFonts w:ascii="Cambria" w:hAnsi="Cambria"/>
          <w:sz w:val="24"/>
          <w:szCs w:val="24"/>
        </w:rPr>
        <w:t xml:space="preserve">jadian </w:t>
      </w:r>
      <w:r w:rsidRPr="000C78D4">
        <w:rPr>
          <w:rFonts w:ascii="Cambria" w:hAnsi="Cambria"/>
          <w:i/>
          <w:sz w:val="24"/>
          <w:szCs w:val="24"/>
        </w:rPr>
        <w:t xml:space="preserve">Force Majeure. </w:t>
      </w:r>
      <w:r w:rsidRPr="000C78D4">
        <w:rPr>
          <w:rFonts w:ascii="Cambria" w:hAnsi="Cambria"/>
          <w:sz w:val="24"/>
          <w:szCs w:val="24"/>
        </w:rPr>
        <w:t xml:space="preserve">Kejadian </w:t>
      </w:r>
      <w:r w:rsidRPr="000C78D4">
        <w:rPr>
          <w:rFonts w:ascii="Cambria" w:hAnsi="Cambria"/>
          <w:i/>
          <w:sz w:val="24"/>
          <w:szCs w:val="24"/>
        </w:rPr>
        <w:t xml:space="preserve">Force Majuere </w:t>
      </w:r>
      <w:r w:rsidR="00E263F9" w:rsidRPr="000C78D4">
        <w:rPr>
          <w:rFonts w:ascii="Cambria" w:hAnsi="Cambria"/>
          <w:sz w:val="24"/>
          <w:szCs w:val="24"/>
        </w:rPr>
        <w:t>hendaklah bermaksud:</w:t>
      </w:r>
    </w:p>
    <w:p w:rsidR="0053305D" w:rsidRPr="000C78D4" w:rsidRDefault="0053305D" w:rsidP="00F3440E">
      <w:pPr>
        <w:pStyle w:val="ListParagraph"/>
        <w:spacing w:line="240" w:lineRule="auto"/>
        <w:jc w:val="both"/>
        <w:rPr>
          <w:rFonts w:ascii="Cambria" w:hAnsi="Cambria"/>
          <w:sz w:val="24"/>
          <w:szCs w:val="24"/>
        </w:rPr>
      </w:pPr>
    </w:p>
    <w:p w:rsidR="00E263F9" w:rsidRDefault="0053305D" w:rsidP="00F3440E">
      <w:pPr>
        <w:pStyle w:val="ListParagraph"/>
        <w:numPr>
          <w:ilvl w:val="0"/>
          <w:numId w:val="29"/>
        </w:numPr>
        <w:spacing w:line="240" w:lineRule="auto"/>
        <w:ind w:left="1440" w:hanging="720"/>
        <w:jc w:val="both"/>
        <w:rPr>
          <w:rFonts w:ascii="Cambria" w:hAnsi="Cambria"/>
          <w:sz w:val="24"/>
          <w:szCs w:val="24"/>
        </w:rPr>
      </w:pPr>
      <w:r>
        <w:rPr>
          <w:rFonts w:ascii="Cambria" w:hAnsi="Cambria"/>
          <w:sz w:val="24"/>
          <w:szCs w:val="24"/>
        </w:rPr>
        <w:t>p</w:t>
      </w:r>
      <w:r w:rsidR="00E263F9" w:rsidRPr="000C78D4">
        <w:rPr>
          <w:rFonts w:ascii="Cambria" w:hAnsi="Cambria"/>
          <w:sz w:val="24"/>
          <w:szCs w:val="24"/>
        </w:rPr>
        <w:t xml:space="preserve">eperangan (sama ada ia diisytiharkan atau tidak), pertempuran, penaklukan atau </w:t>
      </w:r>
      <w:r>
        <w:rPr>
          <w:rFonts w:ascii="Cambria" w:hAnsi="Cambria"/>
          <w:sz w:val="24"/>
          <w:szCs w:val="24"/>
        </w:rPr>
        <w:t>tindakan oleh musuh-musuh asing;</w:t>
      </w:r>
    </w:p>
    <w:p w:rsidR="0053305D" w:rsidRPr="000C78D4" w:rsidRDefault="0053305D" w:rsidP="00F3440E">
      <w:pPr>
        <w:pStyle w:val="ListParagraph"/>
        <w:spacing w:line="240" w:lineRule="auto"/>
        <w:ind w:left="1080"/>
        <w:jc w:val="both"/>
        <w:rPr>
          <w:rFonts w:ascii="Cambria" w:hAnsi="Cambria"/>
          <w:sz w:val="24"/>
          <w:szCs w:val="24"/>
        </w:rPr>
      </w:pPr>
    </w:p>
    <w:p w:rsidR="0053305D" w:rsidRDefault="0053305D" w:rsidP="00F3440E">
      <w:pPr>
        <w:pStyle w:val="ListParagraph"/>
        <w:numPr>
          <w:ilvl w:val="0"/>
          <w:numId w:val="29"/>
        </w:numPr>
        <w:spacing w:after="0" w:line="240" w:lineRule="auto"/>
        <w:ind w:left="1440" w:hanging="720"/>
        <w:jc w:val="both"/>
        <w:rPr>
          <w:rFonts w:ascii="Cambria" w:hAnsi="Cambria"/>
          <w:sz w:val="24"/>
          <w:szCs w:val="24"/>
        </w:rPr>
      </w:pPr>
      <w:r>
        <w:rPr>
          <w:rFonts w:ascii="Cambria" w:hAnsi="Cambria"/>
          <w:sz w:val="24"/>
          <w:szCs w:val="24"/>
        </w:rPr>
        <w:t>p</w:t>
      </w:r>
      <w:r w:rsidR="00E263F9" w:rsidRPr="000C78D4">
        <w:rPr>
          <w:rFonts w:ascii="Cambria" w:hAnsi="Cambria"/>
          <w:sz w:val="24"/>
          <w:szCs w:val="24"/>
        </w:rPr>
        <w:t xml:space="preserve">emberontakan, revolusi, rampasan kuasa, perang </w:t>
      </w:r>
      <w:r>
        <w:rPr>
          <w:rFonts w:ascii="Cambria" w:hAnsi="Cambria"/>
          <w:sz w:val="24"/>
          <w:szCs w:val="24"/>
        </w:rPr>
        <w:t>saudara atau tindakan pengganas;</w:t>
      </w:r>
    </w:p>
    <w:p w:rsidR="0053305D" w:rsidRPr="0053305D" w:rsidRDefault="0053305D" w:rsidP="00F3440E">
      <w:pPr>
        <w:pStyle w:val="ListParagraph"/>
        <w:spacing w:after="0" w:line="240" w:lineRule="auto"/>
        <w:rPr>
          <w:rFonts w:ascii="Cambria" w:hAnsi="Cambria"/>
          <w:sz w:val="24"/>
          <w:szCs w:val="24"/>
        </w:rPr>
      </w:pPr>
    </w:p>
    <w:p w:rsidR="00E263F9" w:rsidRDefault="0053305D" w:rsidP="00F3440E">
      <w:pPr>
        <w:pStyle w:val="ListParagraph"/>
        <w:numPr>
          <w:ilvl w:val="0"/>
          <w:numId w:val="29"/>
        </w:numPr>
        <w:spacing w:line="240" w:lineRule="auto"/>
        <w:ind w:left="1440" w:hanging="720"/>
        <w:jc w:val="both"/>
        <w:rPr>
          <w:rFonts w:ascii="Cambria" w:hAnsi="Cambria"/>
          <w:sz w:val="24"/>
          <w:szCs w:val="24"/>
        </w:rPr>
      </w:pPr>
      <w:r>
        <w:rPr>
          <w:rFonts w:ascii="Cambria" w:hAnsi="Cambria"/>
          <w:sz w:val="24"/>
          <w:szCs w:val="24"/>
        </w:rPr>
        <w:t>b</w:t>
      </w:r>
      <w:r w:rsidR="00E263F9" w:rsidRPr="000C78D4">
        <w:rPr>
          <w:rFonts w:ascii="Cambria" w:hAnsi="Cambria"/>
          <w:sz w:val="24"/>
          <w:szCs w:val="24"/>
        </w:rPr>
        <w:t>encana alam termasuk, tetapi tidak terhad kepada, gempa bumi, banjir dan kebakaran bawah tanah yang spontan, tsunami (ombak besar) atau apa-apa bencana alam yang mana, secara munasabahnya, seseorang yang berpengalaman tidak dijangka untuk mengambil</w:t>
      </w:r>
      <w:r>
        <w:rPr>
          <w:rFonts w:ascii="Cambria" w:hAnsi="Cambria"/>
          <w:sz w:val="24"/>
          <w:szCs w:val="24"/>
        </w:rPr>
        <w:t xml:space="preserve"> langkah-langkah beringat-ingat;</w:t>
      </w:r>
    </w:p>
    <w:p w:rsidR="0053305D" w:rsidRPr="000C78D4" w:rsidRDefault="0053305D" w:rsidP="00F3440E">
      <w:pPr>
        <w:pStyle w:val="ListParagraph"/>
        <w:spacing w:line="240" w:lineRule="auto"/>
        <w:ind w:left="1080"/>
        <w:jc w:val="both"/>
        <w:rPr>
          <w:rFonts w:ascii="Cambria" w:hAnsi="Cambria"/>
          <w:sz w:val="24"/>
          <w:szCs w:val="24"/>
        </w:rPr>
      </w:pPr>
    </w:p>
    <w:p w:rsidR="00E263F9" w:rsidRDefault="0053305D" w:rsidP="00F3440E">
      <w:pPr>
        <w:pStyle w:val="ListParagraph"/>
        <w:numPr>
          <w:ilvl w:val="0"/>
          <w:numId w:val="29"/>
        </w:numPr>
        <w:spacing w:after="0" w:line="240" w:lineRule="auto"/>
        <w:ind w:left="1440" w:hanging="720"/>
        <w:jc w:val="both"/>
        <w:rPr>
          <w:rFonts w:ascii="Cambria" w:hAnsi="Cambria"/>
          <w:sz w:val="24"/>
          <w:szCs w:val="24"/>
        </w:rPr>
      </w:pPr>
      <w:r>
        <w:rPr>
          <w:rFonts w:ascii="Cambria" w:hAnsi="Cambria"/>
          <w:sz w:val="24"/>
          <w:szCs w:val="24"/>
        </w:rPr>
        <w:t>l</w:t>
      </w:r>
      <w:r w:rsidR="00E263F9" w:rsidRPr="000C78D4">
        <w:rPr>
          <w:rFonts w:ascii="Cambria" w:hAnsi="Cambria"/>
          <w:sz w:val="24"/>
          <w:szCs w:val="24"/>
        </w:rPr>
        <w:t>etupan nuklear, pencemaran radio aktif atau bah</w:t>
      </w:r>
      <w:r>
        <w:rPr>
          <w:rFonts w:ascii="Cambria" w:hAnsi="Cambria"/>
          <w:sz w:val="24"/>
          <w:szCs w:val="24"/>
        </w:rPr>
        <w:t>an kimia atau radiasi;</w:t>
      </w:r>
    </w:p>
    <w:p w:rsidR="0053305D" w:rsidRPr="0053305D" w:rsidRDefault="0053305D" w:rsidP="00F3440E">
      <w:pPr>
        <w:spacing w:after="0" w:line="240" w:lineRule="auto"/>
        <w:jc w:val="both"/>
        <w:rPr>
          <w:rFonts w:ascii="Cambria" w:hAnsi="Cambria"/>
          <w:sz w:val="24"/>
          <w:szCs w:val="24"/>
        </w:rPr>
      </w:pPr>
    </w:p>
    <w:p w:rsidR="00E263F9" w:rsidRDefault="0053305D" w:rsidP="00F3440E">
      <w:pPr>
        <w:pStyle w:val="ListParagraph"/>
        <w:numPr>
          <w:ilvl w:val="0"/>
          <w:numId w:val="29"/>
        </w:numPr>
        <w:spacing w:line="240" w:lineRule="auto"/>
        <w:ind w:left="1440" w:hanging="720"/>
        <w:jc w:val="both"/>
        <w:rPr>
          <w:rFonts w:ascii="Cambria" w:hAnsi="Cambria"/>
          <w:sz w:val="24"/>
          <w:szCs w:val="24"/>
        </w:rPr>
      </w:pPr>
      <w:r>
        <w:rPr>
          <w:rFonts w:ascii="Cambria" w:hAnsi="Cambria"/>
          <w:sz w:val="24"/>
          <w:szCs w:val="24"/>
        </w:rPr>
        <w:t>t</w:t>
      </w:r>
      <w:r w:rsidR="00E263F9" w:rsidRPr="000C78D4">
        <w:rPr>
          <w:rFonts w:ascii="Cambria" w:hAnsi="Cambria"/>
          <w:sz w:val="24"/>
          <w:szCs w:val="24"/>
        </w:rPr>
        <w:t>ekanan ombak yang disebabkan oleh kapal terbang atau apa apa peranti aerial yang bergerak dalam kelajuan</w:t>
      </w:r>
      <w:r w:rsidR="00616F18">
        <w:rPr>
          <w:rFonts w:ascii="Cambria" w:hAnsi="Cambria"/>
          <w:sz w:val="24"/>
          <w:szCs w:val="24"/>
        </w:rPr>
        <w:t xml:space="preserve"> sonik atau superson</w:t>
      </w:r>
      <w:r w:rsidR="00E263F9" w:rsidRPr="000C78D4">
        <w:rPr>
          <w:rFonts w:ascii="Cambria" w:hAnsi="Cambria"/>
          <w:sz w:val="24"/>
          <w:szCs w:val="24"/>
        </w:rPr>
        <w:t>ik; dan</w:t>
      </w:r>
    </w:p>
    <w:p w:rsidR="0053305D" w:rsidRPr="000C78D4" w:rsidRDefault="0053305D" w:rsidP="00F3440E">
      <w:pPr>
        <w:pStyle w:val="ListParagraph"/>
        <w:spacing w:line="240" w:lineRule="auto"/>
        <w:ind w:left="1080"/>
        <w:jc w:val="both"/>
        <w:rPr>
          <w:rFonts w:ascii="Cambria" w:hAnsi="Cambria"/>
          <w:sz w:val="24"/>
          <w:szCs w:val="24"/>
        </w:rPr>
      </w:pPr>
    </w:p>
    <w:p w:rsidR="00E263F9" w:rsidRDefault="00616F18" w:rsidP="00F3440E">
      <w:pPr>
        <w:pStyle w:val="ListParagraph"/>
        <w:numPr>
          <w:ilvl w:val="0"/>
          <w:numId w:val="29"/>
        </w:numPr>
        <w:spacing w:after="0" w:line="240" w:lineRule="auto"/>
        <w:ind w:left="1440" w:hanging="720"/>
        <w:jc w:val="both"/>
        <w:rPr>
          <w:rFonts w:ascii="Cambria" w:hAnsi="Cambria"/>
          <w:sz w:val="24"/>
          <w:szCs w:val="24"/>
        </w:rPr>
      </w:pPr>
      <w:proofErr w:type="gramStart"/>
      <w:r>
        <w:rPr>
          <w:rFonts w:ascii="Cambria" w:hAnsi="Cambria"/>
          <w:sz w:val="24"/>
          <w:szCs w:val="24"/>
        </w:rPr>
        <w:t>r</w:t>
      </w:r>
      <w:r w:rsidR="00E263F9" w:rsidRPr="000C78D4">
        <w:rPr>
          <w:rFonts w:ascii="Cambria" w:hAnsi="Cambria"/>
          <w:sz w:val="24"/>
          <w:szCs w:val="24"/>
        </w:rPr>
        <w:t>usuhan</w:t>
      </w:r>
      <w:proofErr w:type="gramEnd"/>
      <w:r w:rsidR="00E263F9" w:rsidRPr="000C78D4">
        <w:rPr>
          <w:rFonts w:ascii="Cambria" w:hAnsi="Cambria"/>
          <w:sz w:val="24"/>
          <w:szCs w:val="24"/>
        </w:rPr>
        <w:t>, kekecohan atau kekacauan awam.</w:t>
      </w:r>
    </w:p>
    <w:p w:rsidR="0053305D" w:rsidRPr="0053305D" w:rsidRDefault="0053305D" w:rsidP="00F3440E">
      <w:pPr>
        <w:pStyle w:val="ListParagraph"/>
        <w:spacing w:after="0" w:line="240" w:lineRule="auto"/>
        <w:rPr>
          <w:rFonts w:ascii="Cambria" w:hAnsi="Cambria"/>
          <w:sz w:val="24"/>
          <w:szCs w:val="24"/>
        </w:rPr>
      </w:pPr>
    </w:p>
    <w:p w:rsidR="00E263F9" w:rsidRDefault="00E263F9" w:rsidP="00F3440E">
      <w:pPr>
        <w:spacing w:after="0" w:line="240" w:lineRule="auto"/>
        <w:ind w:left="720"/>
        <w:jc w:val="both"/>
        <w:rPr>
          <w:rFonts w:ascii="Cambria" w:hAnsi="Cambria"/>
          <w:sz w:val="24"/>
          <w:szCs w:val="24"/>
        </w:rPr>
      </w:pPr>
      <w:r w:rsidRPr="000C78D4">
        <w:rPr>
          <w:rFonts w:ascii="Cambria" w:hAnsi="Cambria"/>
          <w:sz w:val="24"/>
          <w:szCs w:val="24"/>
        </w:rPr>
        <w:t xml:space="preserve">Walau bagaimanapun, keadaan </w:t>
      </w:r>
      <w:r w:rsidRPr="000C78D4">
        <w:rPr>
          <w:rFonts w:ascii="Cambria" w:hAnsi="Cambria"/>
          <w:i/>
          <w:sz w:val="24"/>
          <w:szCs w:val="24"/>
        </w:rPr>
        <w:t xml:space="preserve">Force Majeure </w:t>
      </w:r>
      <w:r w:rsidRPr="000C78D4">
        <w:rPr>
          <w:rFonts w:ascii="Cambria" w:hAnsi="Cambria"/>
          <w:sz w:val="24"/>
          <w:szCs w:val="24"/>
        </w:rPr>
        <w:t>adalah tidak termasuk kemerosotan ekonomi, dana yang tidak mencukupi, atau masalah kewangan di pihak Tuan Tanah dalam menjalankan tanggungjawabnya di bawah Perjanjian ini.</w:t>
      </w:r>
    </w:p>
    <w:p w:rsidR="0053305D" w:rsidRPr="000C78D4" w:rsidRDefault="0053305D" w:rsidP="00F3440E">
      <w:pPr>
        <w:spacing w:after="0" w:line="240" w:lineRule="auto"/>
        <w:jc w:val="both"/>
        <w:rPr>
          <w:rFonts w:ascii="Cambria" w:hAnsi="Cambria"/>
          <w:sz w:val="24"/>
          <w:szCs w:val="24"/>
        </w:rPr>
      </w:pPr>
    </w:p>
    <w:p w:rsidR="00E263F9" w:rsidRPr="000C78D4" w:rsidRDefault="00E263F9" w:rsidP="00F3440E">
      <w:pPr>
        <w:pStyle w:val="ListParagraph"/>
        <w:numPr>
          <w:ilvl w:val="0"/>
          <w:numId w:val="28"/>
        </w:numPr>
        <w:spacing w:after="0" w:line="240" w:lineRule="auto"/>
        <w:ind w:hanging="720"/>
        <w:jc w:val="both"/>
        <w:rPr>
          <w:rFonts w:ascii="Cambria" w:hAnsi="Cambria"/>
          <w:sz w:val="24"/>
          <w:szCs w:val="24"/>
        </w:rPr>
      </w:pPr>
      <w:r w:rsidRPr="000C78D4">
        <w:rPr>
          <w:rFonts w:ascii="Cambria" w:hAnsi="Cambria"/>
          <w:sz w:val="24"/>
          <w:szCs w:val="24"/>
        </w:rPr>
        <w:t>Jika berlaku sesuatu kejadian</w:t>
      </w:r>
      <w:r w:rsidRPr="000C78D4">
        <w:rPr>
          <w:rFonts w:ascii="Cambria" w:hAnsi="Cambria"/>
          <w:i/>
          <w:sz w:val="24"/>
          <w:szCs w:val="24"/>
        </w:rPr>
        <w:t xml:space="preserve"> Force Majeure </w:t>
      </w:r>
      <w:r w:rsidRPr="000C78D4">
        <w:rPr>
          <w:rFonts w:ascii="Cambria" w:hAnsi="Cambria"/>
          <w:sz w:val="24"/>
          <w:szCs w:val="24"/>
        </w:rPr>
        <w:t xml:space="preserve">yang menyebabkan mana-mana pihak tidak dapat melaksanakan apa-apa obligasinya di bawah Perjanjian ini (atau mana-mana bahagian daripadanya) yang terjejas akibat daripada kejadian </w:t>
      </w:r>
      <w:r w:rsidRPr="000C78D4">
        <w:rPr>
          <w:rFonts w:ascii="Cambria" w:hAnsi="Cambria"/>
          <w:i/>
          <w:sz w:val="24"/>
          <w:szCs w:val="24"/>
        </w:rPr>
        <w:t xml:space="preserve">Force Majeure </w:t>
      </w:r>
      <w:r w:rsidR="00782480">
        <w:rPr>
          <w:rFonts w:ascii="Cambria" w:hAnsi="Cambria"/>
          <w:sz w:val="24"/>
          <w:szCs w:val="24"/>
        </w:rPr>
        <w:t>tersebut</w:t>
      </w:r>
      <w:r w:rsidRPr="000C78D4">
        <w:rPr>
          <w:rFonts w:ascii="Cambria" w:hAnsi="Cambria"/>
          <w:sz w:val="24"/>
          <w:szCs w:val="24"/>
        </w:rPr>
        <w:t xml:space="preserve">, Pihak itu hendaklah serta merta memaklumkan kepada Pihak yang satu lagi dan diikuti dengan mengemukakan </w:t>
      </w:r>
      <w:r w:rsidR="00782480">
        <w:rPr>
          <w:rFonts w:ascii="Cambria" w:hAnsi="Cambria"/>
          <w:sz w:val="24"/>
          <w:szCs w:val="24"/>
        </w:rPr>
        <w:t>l</w:t>
      </w:r>
      <w:r w:rsidRPr="000C78D4">
        <w:rPr>
          <w:rFonts w:ascii="Cambria" w:hAnsi="Cambria"/>
          <w:sz w:val="24"/>
          <w:szCs w:val="24"/>
        </w:rPr>
        <w:t xml:space="preserve">aporan terperinci mengenai </w:t>
      </w:r>
      <w:r w:rsidR="00977732" w:rsidRPr="000C78D4">
        <w:rPr>
          <w:rFonts w:ascii="Cambria" w:hAnsi="Cambria"/>
          <w:sz w:val="24"/>
          <w:szCs w:val="24"/>
        </w:rPr>
        <w:t xml:space="preserve">kejadian </w:t>
      </w:r>
      <w:r w:rsidRPr="000C78D4">
        <w:rPr>
          <w:rFonts w:ascii="Cambria" w:hAnsi="Cambria"/>
          <w:i/>
          <w:sz w:val="24"/>
          <w:szCs w:val="24"/>
        </w:rPr>
        <w:t xml:space="preserve">Force Majeure </w:t>
      </w:r>
      <w:r w:rsidR="00977732" w:rsidRPr="000C78D4">
        <w:rPr>
          <w:rFonts w:ascii="Cambria" w:hAnsi="Cambria"/>
          <w:sz w:val="24"/>
          <w:szCs w:val="24"/>
        </w:rPr>
        <w:t>tersebut dan kesannya kepada pelaksanaan Perjanjian ini.</w:t>
      </w:r>
    </w:p>
    <w:p w:rsidR="00977732" w:rsidRPr="000C78D4" w:rsidRDefault="00977732" w:rsidP="00F3440E">
      <w:pPr>
        <w:spacing w:after="0" w:line="240" w:lineRule="auto"/>
        <w:jc w:val="both"/>
        <w:rPr>
          <w:rFonts w:ascii="Cambria" w:hAnsi="Cambria"/>
          <w:sz w:val="24"/>
          <w:szCs w:val="24"/>
        </w:rPr>
      </w:pPr>
    </w:p>
    <w:p w:rsidR="00977732" w:rsidRPr="000C78D4" w:rsidRDefault="00977732" w:rsidP="00F3440E">
      <w:pPr>
        <w:pStyle w:val="ListParagraph"/>
        <w:numPr>
          <w:ilvl w:val="0"/>
          <w:numId w:val="28"/>
        </w:numPr>
        <w:spacing w:line="240" w:lineRule="auto"/>
        <w:ind w:hanging="720"/>
        <w:jc w:val="both"/>
        <w:rPr>
          <w:rFonts w:ascii="Cambria" w:hAnsi="Cambria"/>
          <w:sz w:val="24"/>
          <w:szCs w:val="24"/>
        </w:rPr>
      </w:pPr>
      <w:r w:rsidRPr="000C78D4">
        <w:rPr>
          <w:rFonts w:ascii="Cambria" w:hAnsi="Cambria"/>
          <w:sz w:val="24"/>
          <w:szCs w:val="24"/>
        </w:rPr>
        <w:t xml:space="preserve">Jika kejadian </w:t>
      </w:r>
      <w:r w:rsidRPr="000C78D4">
        <w:rPr>
          <w:rFonts w:ascii="Cambria" w:hAnsi="Cambria"/>
          <w:i/>
          <w:sz w:val="24"/>
          <w:szCs w:val="24"/>
        </w:rPr>
        <w:t xml:space="preserve">Force Majeure </w:t>
      </w:r>
      <w:r w:rsidRPr="000C78D4">
        <w:rPr>
          <w:rFonts w:ascii="Cambria" w:hAnsi="Cambria"/>
          <w:sz w:val="24"/>
          <w:szCs w:val="24"/>
        </w:rPr>
        <w:t>menjadikan Premis tersebut atau mana-mana bahagian d</w:t>
      </w:r>
      <w:r w:rsidR="00616F18">
        <w:rPr>
          <w:rFonts w:ascii="Cambria" w:hAnsi="Cambria"/>
          <w:sz w:val="24"/>
          <w:szCs w:val="24"/>
        </w:rPr>
        <w:t>aripadanya tidak layak menduduki</w:t>
      </w:r>
      <w:r w:rsidRPr="000C78D4">
        <w:rPr>
          <w:rFonts w:ascii="Cambria" w:hAnsi="Cambria"/>
          <w:sz w:val="24"/>
          <w:szCs w:val="24"/>
        </w:rPr>
        <w:t xml:space="preserve"> atau digunakan untuk apa-apa tempoh, maka:</w:t>
      </w:r>
    </w:p>
    <w:p w:rsidR="00977732" w:rsidRPr="000C78D4" w:rsidRDefault="00977732" w:rsidP="00F3440E">
      <w:pPr>
        <w:pStyle w:val="ListParagraph"/>
        <w:spacing w:line="240" w:lineRule="auto"/>
        <w:jc w:val="both"/>
        <w:rPr>
          <w:rFonts w:ascii="Cambria" w:hAnsi="Cambria"/>
          <w:sz w:val="24"/>
          <w:szCs w:val="24"/>
        </w:rPr>
      </w:pPr>
    </w:p>
    <w:p w:rsidR="00977732" w:rsidRDefault="00977732" w:rsidP="00F3440E">
      <w:pPr>
        <w:pStyle w:val="ListParagraph"/>
        <w:numPr>
          <w:ilvl w:val="0"/>
          <w:numId w:val="30"/>
        </w:numPr>
        <w:spacing w:line="240" w:lineRule="auto"/>
        <w:ind w:left="1440" w:hanging="720"/>
        <w:jc w:val="both"/>
        <w:rPr>
          <w:rFonts w:ascii="Cambria" w:hAnsi="Cambria"/>
          <w:sz w:val="24"/>
          <w:szCs w:val="24"/>
        </w:rPr>
      </w:pPr>
      <w:r w:rsidRPr="000C78D4">
        <w:rPr>
          <w:rFonts w:ascii="Cambria" w:hAnsi="Cambria"/>
          <w:sz w:val="24"/>
          <w:szCs w:val="24"/>
        </w:rPr>
        <w:t>Sewa Bulanan yang dikenakan atau kadar yang patut dan adil mengikut sifat dan takat kerosakan yang berlaku (yang dalam hal pertikaian bolehlah ditentukan melalui timbang tara mengikut peruntukan klausa 9</w:t>
      </w:r>
      <w:r w:rsidR="00A00E97">
        <w:rPr>
          <w:rFonts w:ascii="Cambria" w:hAnsi="Cambria"/>
          <w:sz w:val="24"/>
          <w:szCs w:val="24"/>
        </w:rPr>
        <w:t>) hendaklah digantungkan dan ter</w:t>
      </w:r>
      <w:r w:rsidRPr="000C78D4">
        <w:rPr>
          <w:rFonts w:ascii="Cambria" w:hAnsi="Cambria"/>
          <w:sz w:val="24"/>
          <w:szCs w:val="24"/>
        </w:rPr>
        <w:t>henti daripada ken</w:t>
      </w:r>
      <w:r w:rsidR="00A00E97">
        <w:rPr>
          <w:rFonts w:ascii="Cambria" w:hAnsi="Cambria"/>
          <w:sz w:val="24"/>
          <w:szCs w:val="24"/>
        </w:rPr>
        <w:t>a</w:t>
      </w:r>
      <w:r w:rsidRPr="000C78D4">
        <w:rPr>
          <w:rFonts w:ascii="Cambria" w:hAnsi="Cambria"/>
          <w:sz w:val="24"/>
          <w:szCs w:val="24"/>
        </w:rPr>
        <w:t xml:space="preserve"> dibayar sehingga Premis tersebut layak s</w:t>
      </w:r>
      <w:r w:rsidR="00A00E97">
        <w:rPr>
          <w:rFonts w:ascii="Cambria" w:hAnsi="Cambria"/>
          <w:sz w:val="24"/>
          <w:szCs w:val="24"/>
        </w:rPr>
        <w:t>emula untuk diduduki dan diguna</w:t>
      </w:r>
      <w:r w:rsidRPr="000C78D4">
        <w:rPr>
          <w:rFonts w:ascii="Cambria" w:hAnsi="Cambria"/>
          <w:sz w:val="24"/>
          <w:szCs w:val="24"/>
        </w:rPr>
        <w:t>kan; atau</w:t>
      </w:r>
    </w:p>
    <w:p w:rsidR="00782480" w:rsidRPr="000C78D4" w:rsidRDefault="00782480" w:rsidP="00F3440E">
      <w:pPr>
        <w:pStyle w:val="ListParagraph"/>
        <w:spacing w:line="240" w:lineRule="auto"/>
        <w:ind w:left="1080"/>
        <w:jc w:val="both"/>
        <w:rPr>
          <w:rFonts w:ascii="Cambria" w:hAnsi="Cambria"/>
          <w:sz w:val="24"/>
          <w:szCs w:val="24"/>
        </w:rPr>
      </w:pPr>
    </w:p>
    <w:p w:rsidR="00977732" w:rsidRDefault="00977732" w:rsidP="00987EFC">
      <w:pPr>
        <w:pStyle w:val="ListParagraph"/>
        <w:numPr>
          <w:ilvl w:val="0"/>
          <w:numId w:val="30"/>
        </w:numPr>
        <w:spacing w:after="0" w:line="240" w:lineRule="auto"/>
        <w:ind w:left="1440" w:hanging="720"/>
        <w:jc w:val="both"/>
        <w:rPr>
          <w:rFonts w:ascii="Cambria" w:hAnsi="Cambria"/>
          <w:sz w:val="24"/>
          <w:szCs w:val="24"/>
        </w:rPr>
      </w:pPr>
      <w:r w:rsidRPr="000C78D4">
        <w:rPr>
          <w:rFonts w:ascii="Cambria" w:hAnsi="Cambria"/>
          <w:sz w:val="24"/>
          <w:szCs w:val="24"/>
        </w:rPr>
        <w:lastRenderedPageBreak/>
        <w:t>Tempoh penyewaan boleh dilanjutkan tertakluk kepada persetujuan kedua-dua Pihak.</w:t>
      </w:r>
    </w:p>
    <w:p w:rsidR="00987EFC" w:rsidRPr="00987EFC" w:rsidRDefault="00987EFC" w:rsidP="00987EFC">
      <w:pPr>
        <w:spacing w:after="0" w:line="240" w:lineRule="auto"/>
        <w:jc w:val="both"/>
        <w:rPr>
          <w:rFonts w:ascii="Cambria" w:hAnsi="Cambria"/>
          <w:sz w:val="24"/>
          <w:szCs w:val="24"/>
        </w:rPr>
      </w:pPr>
    </w:p>
    <w:p w:rsidR="00A00E97" w:rsidRDefault="0098147C" w:rsidP="00F3440E">
      <w:pPr>
        <w:pStyle w:val="ListParagraph"/>
        <w:numPr>
          <w:ilvl w:val="0"/>
          <w:numId w:val="28"/>
        </w:numPr>
        <w:spacing w:line="240" w:lineRule="auto"/>
        <w:ind w:hanging="720"/>
        <w:jc w:val="both"/>
        <w:rPr>
          <w:rFonts w:ascii="Cambria" w:hAnsi="Cambria"/>
          <w:sz w:val="24"/>
          <w:szCs w:val="24"/>
        </w:rPr>
      </w:pPr>
      <w:r w:rsidRPr="000C78D4">
        <w:rPr>
          <w:rFonts w:ascii="Cambria" w:hAnsi="Cambria"/>
          <w:sz w:val="24"/>
          <w:szCs w:val="24"/>
        </w:rPr>
        <w:t>Jika Pihak-Pihak merasa</w:t>
      </w:r>
      <w:r w:rsidR="00386DC8">
        <w:rPr>
          <w:rFonts w:ascii="Cambria" w:hAnsi="Cambria"/>
          <w:sz w:val="24"/>
          <w:szCs w:val="24"/>
        </w:rPr>
        <w:t>kan ini ditamatkan akibat daripada</w:t>
      </w:r>
      <w:r w:rsidRPr="000C78D4">
        <w:rPr>
          <w:rFonts w:ascii="Cambria" w:hAnsi="Cambria"/>
          <w:sz w:val="24"/>
          <w:szCs w:val="24"/>
        </w:rPr>
        <w:t xml:space="preserve"> kejadian </w:t>
      </w:r>
      <w:r w:rsidRPr="000C78D4">
        <w:rPr>
          <w:rFonts w:ascii="Cambria" w:hAnsi="Cambria"/>
          <w:i/>
          <w:sz w:val="24"/>
          <w:szCs w:val="24"/>
        </w:rPr>
        <w:t>Force Majeure</w:t>
      </w:r>
      <w:r w:rsidRPr="000C78D4">
        <w:rPr>
          <w:rFonts w:ascii="Cambria" w:hAnsi="Cambria"/>
          <w:sz w:val="24"/>
          <w:szCs w:val="24"/>
        </w:rPr>
        <w:t xml:space="preserve"> yang berlaku itu berada di tahap yang sebegitu teruk atau telah berterusan untuk suatu tempoh yang sebenarnya menggagalkan niat asal Perjanjian ini, Pihak-Pihak kepada Perjanjian ini bolehlah bersetuju bahawa Perjanjian ini boleh ditamatkan atas persetujuan bersama.</w:t>
      </w:r>
    </w:p>
    <w:p w:rsidR="00977732" w:rsidRPr="00A00E97" w:rsidRDefault="00977732" w:rsidP="00F3440E">
      <w:pPr>
        <w:pStyle w:val="ListParagraph"/>
        <w:spacing w:line="240" w:lineRule="auto"/>
        <w:jc w:val="both"/>
        <w:rPr>
          <w:rFonts w:ascii="Cambria" w:hAnsi="Cambria"/>
          <w:sz w:val="24"/>
          <w:szCs w:val="24"/>
        </w:rPr>
      </w:pPr>
    </w:p>
    <w:p w:rsidR="002525DD" w:rsidRDefault="0098147C" w:rsidP="00F3440E">
      <w:pPr>
        <w:pStyle w:val="ListParagraph"/>
        <w:numPr>
          <w:ilvl w:val="0"/>
          <w:numId w:val="28"/>
        </w:numPr>
        <w:spacing w:after="0" w:line="240" w:lineRule="auto"/>
        <w:ind w:hanging="720"/>
        <w:jc w:val="both"/>
        <w:rPr>
          <w:rFonts w:ascii="Cambria" w:hAnsi="Cambria"/>
          <w:sz w:val="24"/>
          <w:szCs w:val="24"/>
        </w:rPr>
      </w:pPr>
      <w:r w:rsidRPr="000C78D4">
        <w:rPr>
          <w:rFonts w:ascii="Cambria" w:hAnsi="Cambria"/>
          <w:sz w:val="24"/>
          <w:szCs w:val="24"/>
        </w:rPr>
        <w:t xml:space="preserve">Jika Perjanjian ini ditamatkan akibat daripada kejadian </w:t>
      </w:r>
      <w:r w:rsidRPr="000C78D4">
        <w:rPr>
          <w:rFonts w:ascii="Cambria" w:hAnsi="Cambria"/>
          <w:i/>
          <w:sz w:val="24"/>
          <w:szCs w:val="24"/>
        </w:rPr>
        <w:t xml:space="preserve">Force Majeure </w:t>
      </w:r>
      <w:r w:rsidRPr="000C78D4">
        <w:rPr>
          <w:rFonts w:ascii="Cambria" w:hAnsi="Cambria"/>
          <w:sz w:val="24"/>
          <w:szCs w:val="24"/>
        </w:rPr>
        <w:t xml:space="preserve">di bawah klausa di atas, semua hak dan obligasi kedua-dua pihak di bawah Perjanjian ini hendaklah terhenti, dan masing-masing Pihak tidak boleh membuat apa-apa tuntutan terhadap Pihak yang satu lagi, dan masing masing tidak bertanggungan terhadap satu sama lain melainkan berkaitan apa-apa hak dan liabiliti yang terakru sebelum berlakunya kejadian </w:t>
      </w:r>
      <w:r w:rsidRPr="000C78D4">
        <w:rPr>
          <w:rFonts w:ascii="Cambria" w:hAnsi="Cambria"/>
          <w:i/>
          <w:sz w:val="24"/>
          <w:szCs w:val="24"/>
        </w:rPr>
        <w:t xml:space="preserve">Force Majeure </w:t>
      </w:r>
      <w:r w:rsidRPr="000C78D4">
        <w:rPr>
          <w:rFonts w:ascii="Cambria" w:hAnsi="Cambria"/>
          <w:sz w:val="24"/>
          <w:szCs w:val="24"/>
        </w:rPr>
        <w:t>tersebut.</w:t>
      </w:r>
    </w:p>
    <w:p w:rsidR="0098147C" w:rsidRPr="002525DD" w:rsidRDefault="0098147C" w:rsidP="00F3440E">
      <w:pPr>
        <w:spacing w:after="0" w:line="240" w:lineRule="auto"/>
        <w:jc w:val="both"/>
        <w:rPr>
          <w:rFonts w:ascii="Cambria" w:hAnsi="Cambria"/>
          <w:sz w:val="24"/>
          <w:szCs w:val="24"/>
        </w:rPr>
      </w:pPr>
    </w:p>
    <w:p w:rsidR="00A70A69" w:rsidRDefault="0098147C" w:rsidP="00F3440E">
      <w:pPr>
        <w:pStyle w:val="ListParagraph"/>
        <w:numPr>
          <w:ilvl w:val="0"/>
          <w:numId w:val="28"/>
        </w:numPr>
        <w:spacing w:after="0" w:line="240" w:lineRule="auto"/>
        <w:ind w:hanging="720"/>
        <w:jc w:val="both"/>
        <w:rPr>
          <w:rFonts w:ascii="Cambria" w:hAnsi="Cambria"/>
          <w:sz w:val="24"/>
          <w:szCs w:val="24"/>
        </w:rPr>
      </w:pPr>
      <w:r w:rsidRPr="000C78D4">
        <w:rPr>
          <w:rFonts w:ascii="Cambria" w:hAnsi="Cambria"/>
          <w:sz w:val="24"/>
          <w:szCs w:val="24"/>
        </w:rPr>
        <w:t>Pihak-Pihak tidak berhak untuk bersandarkan kepada peruntukan-peruntukan dalam klausa ini melainkan sekiran</w:t>
      </w:r>
      <w:r w:rsidR="00763127">
        <w:rPr>
          <w:rFonts w:ascii="Cambria" w:hAnsi="Cambria"/>
          <w:sz w:val="24"/>
          <w:szCs w:val="24"/>
        </w:rPr>
        <w:t>ya Pihak-Pihak telah berpuas hat</w:t>
      </w:r>
      <w:r w:rsidRPr="000C78D4">
        <w:rPr>
          <w:rFonts w:ascii="Cambria" w:hAnsi="Cambria"/>
          <w:sz w:val="24"/>
          <w:szCs w:val="24"/>
        </w:rPr>
        <w:t xml:space="preserve">i bahawa kejadian </w:t>
      </w:r>
      <w:r w:rsidRPr="000C78D4">
        <w:rPr>
          <w:rFonts w:ascii="Cambria" w:hAnsi="Cambria"/>
          <w:i/>
          <w:sz w:val="24"/>
          <w:szCs w:val="24"/>
        </w:rPr>
        <w:t xml:space="preserve">Force Majeure </w:t>
      </w:r>
      <w:r w:rsidRPr="000C78D4">
        <w:rPr>
          <w:rFonts w:ascii="Cambria" w:hAnsi="Cambria"/>
          <w:sz w:val="24"/>
          <w:szCs w:val="24"/>
        </w:rPr>
        <w:t>benar-benar berlaku.</w:t>
      </w:r>
    </w:p>
    <w:p w:rsidR="0098147C" w:rsidRPr="00A70A69" w:rsidRDefault="0098147C" w:rsidP="00F3440E">
      <w:pPr>
        <w:pStyle w:val="ListParagraph"/>
        <w:spacing w:after="0" w:line="240" w:lineRule="auto"/>
        <w:jc w:val="both"/>
        <w:rPr>
          <w:rFonts w:ascii="Cambria" w:hAnsi="Cambria"/>
          <w:sz w:val="24"/>
          <w:szCs w:val="24"/>
        </w:rPr>
      </w:pPr>
    </w:p>
    <w:p w:rsidR="004D5008" w:rsidRDefault="0098147C" w:rsidP="00F3440E">
      <w:pPr>
        <w:pStyle w:val="ListParagraph"/>
        <w:numPr>
          <w:ilvl w:val="0"/>
          <w:numId w:val="28"/>
        </w:numPr>
        <w:spacing w:line="240" w:lineRule="auto"/>
        <w:ind w:hanging="720"/>
        <w:jc w:val="both"/>
        <w:rPr>
          <w:rFonts w:ascii="Cambria" w:hAnsi="Cambria"/>
          <w:sz w:val="24"/>
          <w:szCs w:val="24"/>
        </w:rPr>
      </w:pPr>
      <w:r w:rsidRPr="000C78D4">
        <w:rPr>
          <w:rFonts w:ascii="Cambria" w:hAnsi="Cambria"/>
          <w:sz w:val="24"/>
          <w:szCs w:val="24"/>
        </w:rPr>
        <w:t>Bagi mengelakkan keraguan, Pihak-Pihak hendaklah terus melaksanakan obligasi masing-masing di bawah Perjanjian</w:t>
      </w:r>
      <w:r w:rsidR="004D5008" w:rsidRPr="000C78D4">
        <w:rPr>
          <w:rFonts w:ascii="Cambria" w:hAnsi="Cambria"/>
          <w:sz w:val="24"/>
          <w:szCs w:val="24"/>
        </w:rPr>
        <w:t xml:space="preserve"> ini yang tidak terjejas, tertang</w:t>
      </w:r>
      <w:r w:rsidR="00386DC8">
        <w:rPr>
          <w:rFonts w:ascii="Cambria" w:hAnsi="Cambria"/>
          <w:sz w:val="24"/>
          <w:szCs w:val="24"/>
        </w:rPr>
        <w:t>guh atau terganggu oleh kejadian</w:t>
      </w:r>
      <w:r w:rsidR="004D5008" w:rsidRPr="000C78D4">
        <w:rPr>
          <w:rFonts w:ascii="Cambria" w:hAnsi="Cambria"/>
          <w:sz w:val="24"/>
          <w:szCs w:val="24"/>
        </w:rPr>
        <w:t xml:space="preserve"> </w:t>
      </w:r>
      <w:r w:rsidR="004D5008" w:rsidRPr="000C78D4">
        <w:rPr>
          <w:rFonts w:ascii="Cambria" w:hAnsi="Cambria"/>
          <w:i/>
          <w:sz w:val="24"/>
          <w:szCs w:val="24"/>
        </w:rPr>
        <w:t xml:space="preserve">Force Majeure </w:t>
      </w:r>
      <w:r w:rsidR="004D5008" w:rsidRPr="000C78D4">
        <w:rPr>
          <w:rFonts w:ascii="Cambria" w:hAnsi="Cambria"/>
          <w:sz w:val="24"/>
          <w:szCs w:val="24"/>
        </w:rPr>
        <w:t>dan obligasi-obligasi berkenaan hendaklah, sementara menunggu pelaksanan peruntukan klausa ini, terus berkuat kuasa.</w:t>
      </w:r>
    </w:p>
    <w:p w:rsidR="00763127" w:rsidRPr="00763127" w:rsidRDefault="00763127" w:rsidP="00F3440E">
      <w:pPr>
        <w:spacing w:line="240" w:lineRule="auto"/>
        <w:jc w:val="both"/>
        <w:rPr>
          <w:rFonts w:ascii="Cambria" w:hAnsi="Cambria"/>
          <w:sz w:val="24"/>
          <w:szCs w:val="24"/>
        </w:rPr>
      </w:pPr>
    </w:p>
    <w:p w:rsidR="004D5008" w:rsidRDefault="004D5008" w:rsidP="00F3440E">
      <w:pPr>
        <w:spacing w:after="0" w:line="240" w:lineRule="auto"/>
        <w:jc w:val="center"/>
        <w:rPr>
          <w:rFonts w:ascii="Cambria" w:hAnsi="Cambria"/>
          <w:b/>
          <w:sz w:val="24"/>
          <w:szCs w:val="24"/>
          <w:u w:val="single"/>
        </w:rPr>
      </w:pPr>
      <w:r w:rsidRPr="00763127">
        <w:rPr>
          <w:rFonts w:ascii="Cambria" w:hAnsi="Cambria"/>
          <w:b/>
          <w:sz w:val="24"/>
          <w:szCs w:val="24"/>
        </w:rPr>
        <w:t>KLAUSA 8</w:t>
      </w:r>
      <w:r w:rsidRPr="00763127">
        <w:rPr>
          <w:rFonts w:ascii="Cambria" w:hAnsi="Cambria"/>
          <w:b/>
          <w:sz w:val="24"/>
          <w:szCs w:val="24"/>
        </w:rPr>
        <w:br/>
      </w:r>
      <w:r w:rsidRPr="00763127">
        <w:rPr>
          <w:rFonts w:ascii="Cambria" w:hAnsi="Cambria"/>
          <w:b/>
          <w:sz w:val="24"/>
          <w:szCs w:val="24"/>
          <w:u w:val="single"/>
        </w:rPr>
        <w:t>JAWATANKUASA PENYELESAIAN PERTIKAIAN</w:t>
      </w:r>
    </w:p>
    <w:p w:rsidR="00386DC8" w:rsidRPr="00763127" w:rsidRDefault="00386DC8" w:rsidP="00F3440E">
      <w:pPr>
        <w:spacing w:line="240" w:lineRule="auto"/>
        <w:jc w:val="center"/>
        <w:rPr>
          <w:rFonts w:ascii="Cambria" w:hAnsi="Cambria"/>
          <w:b/>
          <w:sz w:val="24"/>
          <w:szCs w:val="24"/>
        </w:rPr>
      </w:pPr>
    </w:p>
    <w:p w:rsidR="004D5008" w:rsidRDefault="004D5008" w:rsidP="00F3440E">
      <w:pPr>
        <w:pStyle w:val="ListParagraph"/>
        <w:numPr>
          <w:ilvl w:val="0"/>
          <w:numId w:val="31"/>
        </w:numPr>
        <w:spacing w:line="240" w:lineRule="auto"/>
        <w:ind w:hanging="720"/>
        <w:jc w:val="both"/>
        <w:rPr>
          <w:rFonts w:ascii="Cambria" w:hAnsi="Cambria"/>
          <w:sz w:val="24"/>
          <w:szCs w:val="24"/>
        </w:rPr>
      </w:pPr>
      <w:r w:rsidRPr="000C78D4">
        <w:rPr>
          <w:rFonts w:ascii="Cambria" w:hAnsi="Cambria"/>
          <w:sz w:val="24"/>
          <w:szCs w:val="24"/>
        </w:rPr>
        <w:t>Apa-apa hal, pert</w:t>
      </w:r>
      <w:r w:rsidR="006866A1">
        <w:rPr>
          <w:rFonts w:ascii="Cambria" w:hAnsi="Cambria"/>
          <w:sz w:val="24"/>
          <w:szCs w:val="24"/>
        </w:rPr>
        <w:t>ikaian atau tuntutan yang timbul</w:t>
      </w:r>
      <w:r w:rsidRPr="000C78D4">
        <w:rPr>
          <w:rFonts w:ascii="Cambria" w:hAnsi="Cambria"/>
          <w:sz w:val="24"/>
          <w:szCs w:val="24"/>
        </w:rPr>
        <w:t xml:space="preserve"> daripada atau berkenaan dengan Perjanjian ini hendaklah diselesai</w:t>
      </w:r>
      <w:r w:rsidR="006866A1">
        <w:rPr>
          <w:rFonts w:ascii="Cambria" w:hAnsi="Cambria"/>
          <w:sz w:val="24"/>
          <w:szCs w:val="24"/>
        </w:rPr>
        <w:t>kan secara baik oleh kedua-dua P</w:t>
      </w:r>
      <w:r w:rsidRPr="000C78D4">
        <w:rPr>
          <w:rFonts w:ascii="Cambria" w:hAnsi="Cambria"/>
          <w:sz w:val="24"/>
          <w:szCs w:val="24"/>
        </w:rPr>
        <w:t>ihak.</w:t>
      </w:r>
    </w:p>
    <w:p w:rsidR="006866A1" w:rsidRPr="000C78D4" w:rsidRDefault="006866A1" w:rsidP="00F3440E">
      <w:pPr>
        <w:pStyle w:val="ListParagraph"/>
        <w:spacing w:line="240" w:lineRule="auto"/>
        <w:jc w:val="both"/>
        <w:rPr>
          <w:rFonts w:ascii="Cambria" w:hAnsi="Cambria"/>
          <w:sz w:val="24"/>
          <w:szCs w:val="24"/>
        </w:rPr>
      </w:pPr>
    </w:p>
    <w:p w:rsidR="00194BB7" w:rsidRDefault="004D5008" w:rsidP="00F3440E">
      <w:pPr>
        <w:pStyle w:val="ListParagraph"/>
        <w:numPr>
          <w:ilvl w:val="0"/>
          <w:numId w:val="31"/>
        </w:numPr>
        <w:spacing w:after="0" w:line="240" w:lineRule="auto"/>
        <w:ind w:hanging="720"/>
        <w:jc w:val="both"/>
        <w:rPr>
          <w:rFonts w:ascii="Cambria" w:hAnsi="Cambria"/>
          <w:sz w:val="24"/>
          <w:szCs w:val="24"/>
        </w:rPr>
      </w:pPr>
      <w:r w:rsidRPr="000C78D4">
        <w:rPr>
          <w:rFonts w:ascii="Cambria" w:hAnsi="Cambria"/>
          <w:sz w:val="24"/>
          <w:szCs w:val="24"/>
        </w:rPr>
        <w:t>Jika hal, pertikaian atau tuntutan tersebut tidak dapat diselesaikan secara baik oleh Pihak-Pihak yang terlibat, maka hal, pertikaian atau tuntutan tersebut boleh dirujuk oleh mana-mana Pihak kepada Jawatankuasa Penyelesaian pertikaian yang dianggotai oleh:</w:t>
      </w:r>
    </w:p>
    <w:p w:rsidR="00194BB7" w:rsidRPr="00194BB7" w:rsidRDefault="00194BB7" w:rsidP="00F3440E">
      <w:pPr>
        <w:spacing w:after="0" w:line="240" w:lineRule="auto"/>
        <w:jc w:val="both"/>
        <w:rPr>
          <w:rFonts w:ascii="Cambria" w:hAnsi="Cambria"/>
          <w:sz w:val="24"/>
          <w:szCs w:val="24"/>
        </w:rPr>
      </w:pPr>
    </w:p>
    <w:p w:rsidR="004D5008" w:rsidRDefault="004D5008" w:rsidP="00F3440E">
      <w:pPr>
        <w:pStyle w:val="ListParagraph"/>
        <w:numPr>
          <w:ilvl w:val="0"/>
          <w:numId w:val="32"/>
        </w:numPr>
        <w:spacing w:line="240" w:lineRule="auto"/>
        <w:ind w:left="1440" w:hanging="720"/>
        <w:jc w:val="both"/>
        <w:rPr>
          <w:rFonts w:ascii="Cambria" w:hAnsi="Cambria"/>
          <w:sz w:val="24"/>
          <w:szCs w:val="24"/>
        </w:rPr>
      </w:pPr>
      <w:r w:rsidRPr="000C78D4">
        <w:rPr>
          <w:rFonts w:ascii="Cambria" w:hAnsi="Cambria"/>
          <w:sz w:val="24"/>
          <w:szCs w:val="24"/>
        </w:rPr>
        <w:t>Seorang (1) wakil (</w:t>
      </w:r>
      <w:r w:rsidRPr="000C78D4">
        <w:rPr>
          <w:rFonts w:ascii="Cambria" w:hAnsi="Cambria"/>
          <w:i/>
          <w:sz w:val="24"/>
          <w:szCs w:val="24"/>
        </w:rPr>
        <w:t>Ketua Setiaus</w:t>
      </w:r>
      <w:r w:rsidR="00194BB7">
        <w:rPr>
          <w:rFonts w:ascii="Cambria" w:hAnsi="Cambria"/>
          <w:i/>
          <w:sz w:val="24"/>
          <w:szCs w:val="24"/>
        </w:rPr>
        <w:t>aha Kementerian/Ketua Pengarah/P</w:t>
      </w:r>
      <w:r w:rsidRPr="000C78D4">
        <w:rPr>
          <w:rFonts w:ascii="Cambria" w:hAnsi="Cambria"/>
          <w:i/>
          <w:sz w:val="24"/>
          <w:szCs w:val="24"/>
        </w:rPr>
        <w:t>engarah</w:t>
      </w:r>
      <w:r w:rsidRPr="000C78D4">
        <w:rPr>
          <w:rFonts w:ascii="Cambria" w:hAnsi="Cambria"/>
          <w:sz w:val="24"/>
          <w:szCs w:val="24"/>
        </w:rPr>
        <w:t>) sebagai pengerusi bebas yang dilantik secara persetujuan bersama oleh Pihak-Pihak;</w:t>
      </w:r>
    </w:p>
    <w:p w:rsidR="00194BB7" w:rsidRPr="002A4B06" w:rsidRDefault="009C650E" w:rsidP="00F3440E">
      <w:pPr>
        <w:pStyle w:val="ListParagraph"/>
        <w:numPr>
          <w:ilvl w:val="0"/>
          <w:numId w:val="32"/>
        </w:numPr>
        <w:spacing w:after="0" w:line="240" w:lineRule="auto"/>
        <w:ind w:left="1440" w:hanging="720"/>
        <w:jc w:val="both"/>
        <w:rPr>
          <w:rFonts w:ascii="Cambria" w:hAnsi="Cambria"/>
          <w:sz w:val="24"/>
          <w:szCs w:val="24"/>
        </w:rPr>
      </w:pPr>
      <w:r w:rsidRPr="000C78D4">
        <w:rPr>
          <w:rFonts w:ascii="Cambria" w:hAnsi="Cambria"/>
          <w:sz w:val="24"/>
          <w:szCs w:val="24"/>
        </w:rPr>
        <w:t>Seorang (1) wakil yang dilantik  daripada Penyewa; dan</w:t>
      </w:r>
    </w:p>
    <w:p w:rsidR="009C650E" w:rsidRPr="000C78D4" w:rsidRDefault="009C650E" w:rsidP="00F3440E">
      <w:pPr>
        <w:pStyle w:val="ListParagraph"/>
        <w:numPr>
          <w:ilvl w:val="0"/>
          <w:numId w:val="32"/>
        </w:numPr>
        <w:spacing w:line="240" w:lineRule="auto"/>
        <w:ind w:left="1440" w:hanging="720"/>
        <w:jc w:val="both"/>
        <w:rPr>
          <w:rFonts w:ascii="Cambria" w:hAnsi="Cambria"/>
          <w:sz w:val="24"/>
          <w:szCs w:val="24"/>
        </w:rPr>
      </w:pPr>
      <w:r w:rsidRPr="000C78D4">
        <w:rPr>
          <w:rFonts w:ascii="Cambria" w:hAnsi="Cambria"/>
          <w:sz w:val="24"/>
          <w:szCs w:val="24"/>
        </w:rPr>
        <w:t>Seorang (1) wakil yang dilantik daripada Tuan Tanah.</w:t>
      </w:r>
    </w:p>
    <w:p w:rsidR="009C650E" w:rsidRPr="000C78D4" w:rsidRDefault="009C650E" w:rsidP="00F3440E">
      <w:pPr>
        <w:pStyle w:val="ListParagraph"/>
        <w:spacing w:line="240" w:lineRule="auto"/>
        <w:ind w:left="1080"/>
        <w:jc w:val="both"/>
        <w:rPr>
          <w:rFonts w:ascii="Cambria" w:hAnsi="Cambria"/>
          <w:sz w:val="24"/>
          <w:szCs w:val="24"/>
        </w:rPr>
      </w:pPr>
    </w:p>
    <w:p w:rsidR="00BC0791" w:rsidRDefault="009C650E" w:rsidP="00F3440E">
      <w:pPr>
        <w:pStyle w:val="ListParagraph"/>
        <w:numPr>
          <w:ilvl w:val="0"/>
          <w:numId w:val="31"/>
        </w:numPr>
        <w:spacing w:after="0" w:line="240" w:lineRule="auto"/>
        <w:ind w:hanging="720"/>
        <w:jc w:val="both"/>
        <w:rPr>
          <w:rFonts w:ascii="Cambria" w:hAnsi="Cambria"/>
          <w:sz w:val="24"/>
          <w:szCs w:val="24"/>
        </w:rPr>
      </w:pPr>
      <w:r w:rsidRPr="000C78D4">
        <w:rPr>
          <w:rFonts w:ascii="Cambria" w:hAnsi="Cambria"/>
          <w:sz w:val="24"/>
          <w:szCs w:val="24"/>
        </w:rPr>
        <w:t>Jawatankuasa Penyelesaian Pertikaian tersebut hendaklah menentukan prosedurnya sendiri. Jawatankuasa Pe</w:t>
      </w:r>
      <w:r w:rsidR="0043326A">
        <w:rPr>
          <w:rFonts w:ascii="Cambria" w:hAnsi="Cambria"/>
          <w:sz w:val="24"/>
          <w:szCs w:val="24"/>
        </w:rPr>
        <w:t>n</w:t>
      </w:r>
      <w:r w:rsidRPr="000C78D4">
        <w:rPr>
          <w:rFonts w:ascii="Cambria" w:hAnsi="Cambria"/>
          <w:sz w:val="24"/>
          <w:szCs w:val="24"/>
        </w:rPr>
        <w:t xml:space="preserve">yelesaian Pertikaian tersebut hendaklah bermesyuarat dan </w:t>
      </w:r>
      <w:r w:rsidRPr="000C78D4">
        <w:rPr>
          <w:rFonts w:ascii="Cambria" w:hAnsi="Cambria"/>
          <w:sz w:val="24"/>
          <w:szCs w:val="24"/>
        </w:rPr>
        <w:lastRenderedPageBreak/>
        <w:t>berusaha sedaya upaya untuk mencapai penyelesaian yang sebaik-baiknya di atas perkara yang dirujukkan kepadanya.</w:t>
      </w:r>
    </w:p>
    <w:p w:rsidR="009C650E" w:rsidRPr="000C78D4" w:rsidRDefault="009C650E" w:rsidP="00F3440E">
      <w:pPr>
        <w:pStyle w:val="ListParagraph"/>
        <w:spacing w:after="0" w:line="240" w:lineRule="auto"/>
        <w:jc w:val="both"/>
        <w:rPr>
          <w:rFonts w:ascii="Cambria" w:hAnsi="Cambria"/>
          <w:sz w:val="24"/>
          <w:szCs w:val="24"/>
        </w:rPr>
      </w:pPr>
    </w:p>
    <w:p w:rsidR="00BC0791" w:rsidRDefault="009C650E" w:rsidP="00F3440E">
      <w:pPr>
        <w:pStyle w:val="ListParagraph"/>
        <w:numPr>
          <w:ilvl w:val="0"/>
          <w:numId w:val="31"/>
        </w:numPr>
        <w:spacing w:after="0" w:line="240" w:lineRule="auto"/>
        <w:ind w:hanging="720"/>
        <w:jc w:val="both"/>
        <w:rPr>
          <w:rFonts w:ascii="Cambria" w:hAnsi="Cambria"/>
          <w:sz w:val="24"/>
          <w:szCs w:val="24"/>
        </w:rPr>
      </w:pPr>
      <w:r w:rsidRPr="000C78D4">
        <w:rPr>
          <w:rFonts w:ascii="Cambria" w:hAnsi="Cambria"/>
          <w:sz w:val="24"/>
          <w:szCs w:val="24"/>
        </w:rPr>
        <w:t>Jika hal, pertikaian atau tuntutan yang dirujuk kepada Jawatankuasa Penyelesaian Pertikaian tersebut tidak dapat diselesaikan secara baik oleh Pihak-Pihak, mana-mana Pihak boleh merujuk hal, pertikaian atau tuntutan tersebut kepada timbang tara dalam masa empat belas (14) hari daripada tarikh Jawatankuasa Penyelesaian Pertikaian membuat keputusan.</w:t>
      </w:r>
    </w:p>
    <w:p w:rsidR="009C650E" w:rsidRPr="000C78D4" w:rsidRDefault="009C650E" w:rsidP="00F3440E">
      <w:pPr>
        <w:pStyle w:val="ListParagraph"/>
        <w:spacing w:after="0" w:line="240" w:lineRule="auto"/>
        <w:jc w:val="both"/>
        <w:rPr>
          <w:rFonts w:ascii="Cambria" w:hAnsi="Cambria"/>
          <w:sz w:val="24"/>
          <w:szCs w:val="24"/>
        </w:rPr>
      </w:pPr>
    </w:p>
    <w:p w:rsidR="00C93B65" w:rsidRDefault="009C650E" w:rsidP="002A4B06">
      <w:pPr>
        <w:pStyle w:val="ListParagraph"/>
        <w:numPr>
          <w:ilvl w:val="0"/>
          <w:numId w:val="31"/>
        </w:numPr>
        <w:spacing w:line="240" w:lineRule="auto"/>
        <w:ind w:hanging="720"/>
        <w:jc w:val="both"/>
        <w:rPr>
          <w:rFonts w:ascii="Cambria" w:hAnsi="Cambria"/>
          <w:sz w:val="24"/>
          <w:szCs w:val="24"/>
        </w:rPr>
      </w:pPr>
      <w:r w:rsidRPr="000C78D4">
        <w:rPr>
          <w:rFonts w:ascii="Cambria" w:hAnsi="Cambria"/>
          <w:sz w:val="24"/>
          <w:szCs w:val="24"/>
        </w:rPr>
        <w:t>Setiap ahli Jawatankuasa Penyelesaian Per</w:t>
      </w:r>
      <w:r w:rsidR="0043326A">
        <w:rPr>
          <w:rFonts w:ascii="Cambria" w:hAnsi="Cambria"/>
          <w:sz w:val="24"/>
          <w:szCs w:val="24"/>
        </w:rPr>
        <w:t>tikaian termasuk Pengerusi meme</w:t>
      </w:r>
      <w:r w:rsidRPr="000C78D4">
        <w:rPr>
          <w:rFonts w:ascii="Cambria" w:hAnsi="Cambria"/>
          <w:sz w:val="24"/>
          <w:szCs w:val="24"/>
        </w:rPr>
        <w:t>gang satu undi. Sebarang keputusan yang diputuskan oleh Jawatankuasa Penyelesaian Pertikaian tersebut adalah muktamad dan mengikat Pihak-Pihak yang terlibat.</w:t>
      </w:r>
      <w:r w:rsidR="00C93B65" w:rsidRPr="000C78D4">
        <w:rPr>
          <w:rFonts w:ascii="Cambria" w:hAnsi="Cambria"/>
          <w:sz w:val="24"/>
          <w:szCs w:val="24"/>
        </w:rPr>
        <w:br/>
      </w:r>
    </w:p>
    <w:p w:rsidR="002A4B06" w:rsidRPr="002A4B06" w:rsidRDefault="002A4B06" w:rsidP="002A4B06">
      <w:pPr>
        <w:spacing w:after="0" w:line="240" w:lineRule="auto"/>
        <w:jc w:val="both"/>
        <w:rPr>
          <w:rFonts w:ascii="Cambria" w:hAnsi="Cambria"/>
          <w:sz w:val="24"/>
          <w:szCs w:val="24"/>
        </w:rPr>
      </w:pPr>
    </w:p>
    <w:p w:rsidR="00C93B65" w:rsidRDefault="00C93B65" w:rsidP="00F3440E">
      <w:pPr>
        <w:spacing w:after="0" w:line="240" w:lineRule="auto"/>
        <w:jc w:val="center"/>
        <w:rPr>
          <w:rFonts w:ascii="Cambria" w:hAnsi="Cambria"/>
          <w:b/>
          <w:sz w:val="24"/>
          <w:szCs w:val="24"/>
          <w:u w:val="single"/>
        </w:rPr>
      </w:pPr>
      <w:r w:rsidRPr="0043326A">
        <w:rPr>
          <w:rFonts w:ascii="Cambria" w:hAnsi="Cambria"/>
          <w:b/>
          <w:sz w:val="24"/>
          <w:szCs w:val="24"/>
        </w:rPr>
        <w:t>KLAUSA 9</w:t>
      </w:r>
      <w:r w:rsidRPr="0043326A">
        <w:rPr>
          <w:rFonts w:ascii="Cambria" w:hAnsi="Cambria"/>
          <w:b/>
          <w:sz w:val="24"/>
          <w:szCs w:val="24"/>
        </w:rPr>
        <w:br/>
      </w:r>
      <w:r w:rsidRPr="0043326A">
        <w:rPr>
          <w:rFonts w:ascii="Cambria" w:hAnsi="Cambria"/>
          <w:b/>
          <w:sz w:val="24"/>
          <w:szCs w:val="24"/>
          <w:u w:val="single"/>
        </w:rPr>
        <w:t>TIMBANG TARA</w:t>
      </w:r>
    </w:p>
    <w:p w:rsidR="0043326A" w:rsidRDefault="0043326A" w:rsidP="00F3440E">
      <w:pPr>
        <w:spacing w:after="0" w:line="240" w:lineRule="auto"/>
        <w:jc w:val="center"/>
        <w:rPr>
          <w:rFonts w:ascii="Cambria" w:hAnsi="Cambria"/>
          <w:b/>
          <w:sz w:val="24"/>
          <w:szCs w:val="24"/>
        </w:rPr>
      </w:pPr>
    </w:p>
    <w:p w:rsidR="00BF7A36" w:rsidRDefault="00C93B65" w:rsidP="00F3440E">
      <w:pPr>
        <w:pStyle w:val="ListParagraph"/>
        <w:numPr>
          <w:ilvl w:val="0"/>
          <w:numId w:val="33"/>
        </w:numPr>
        <w:spacing w:after="0" w:line="240" w:lineRule="auto"/>
        <w:ind w:hanging="720"/>
        <w:jc w:val="both"/>
        <w:rPr>
          <w:rFonts w:ascii="Cambria" w:hAnsi="Cambria"/>
          <w:sz w:val="24"/>
          <w:szCs w:val="24"/>
        </w:rPr>
      </w:pPr>
      <w:r w:rsidRPr="000C78D4">
        <w:rPr>
          <w:rFonts w:ascii="Cambria" w:hAnsi="Cambria"/>
          <w:sz w:val="24"/>
          <w:szCs w:val="24"/>
        </w:rPr>
        <w:t xml:space="preserve">Jika hal, pertikaian atau tuntutan tersebut masih tidak dapat diselesaikan oleh Pihak-Pihak yang terlibat, maka hal, pertikaian atau tuntutan tersebut hendaklah dirujuk kepada penimbang </w:t>
      </w:r>
      <w:proofErr w:type="gramStart"/>
      <w:r w:rsidRPr="000C78D4">
        <w:rPr>
          <w:rFonts w:ascii="Cambria" w:hAnsi="Cambria"/>
          <w:sz w:val="24"/>
          <w:szCs w:val="24"/>
        </w:rPr>
        <w:t>tara</w:t>
      </w:r>
      <w:proofErr w:type="gramEnd"/>
      <w:r w:rsidRPr="000C78D4">
        <w:rPr>
          <w:rFonts w:ascii="Cambria" w:hAnsi="Cambria"/>
          <w:sz w:val="24"/>
          <w:szCs w:val="24"/>
        </w:rPr>
        <w:t xml:space="preserve"> yang hendaklah dipersetujui oleh Pihak-Pihak kepada Perjanjian ini dan sekiranya tidak ada persetujuan, penimbang tara hendaklah dicalonkan</w:t>
      </w:r>
      <w:r w:rsidR="00367945" w:rsidRPr="000C78D4">
        <w:rPr>
          <w:rFonts w:ascii="Cambria" w:hAnsi="Cambria"/>
          <w:sz w:val="24"/>
          <w:szCs w:val="24"/>
        </w:rPr>
        <w:t xml:space="preserve"> atas permohonan oleh salah satu Pihak, kepada Pengarah Pusat Timbang Tara </w:t>
      </w:r>
      <w:r w:rsidR="00BF7A36">
        <w:rPr>
          <w:rFonts w:ascii="Cambria" w:hAnsi="Cambria"/>
          <w:sz w:val="24"/>
          <w:szCs w:val="24"/>
        </w:rPr>
        <w:t>Antarabangsa Asia (Malaysi</w:t>
      </w:r>
      <w:r w:rsidR="00623988">
        <w:rPr>
          <w:rFonts w:ascii="Cambria" w:hAnsi="Cambria"/>
          <w:sz w:val="24"/>
          <w:szCs w:val="24"/>
        </w:rPr>
        <w:t>a</w:t>
      </w:r>
      <w:r w:rsidR="00BF7A36">
        <w:rPr>
          <w:rFonts w:ascii="Cambria" w:hAnsi="Cambria"/>
          <w:sz w:val="24"/>
          <w:szCs w:val="24"/>
        </w:rPr>
        <w:t>)</w:t>
      </w:r>
      <w:r w:rsidR="00367945" w:rsidRPr="000C78D4">
        <w:rPr>
          <w:rFonts w:ascii="Cambria" w:hAnsi="Cambria"/>
          <w:sz w:val="24"/>
          <w:szCs w:val="24"/>
        </w:rPr>
        <w:t xml:space="preserve">. Apa-apa rujukan hendaklah dianggap sebagai suatu rujukan kepada timbang </w:t>
      </w:r>
      <w:proofErr w:type="gramStart"/>
      <w:r w:rsidR="00367945" w:rsidRPr="000C78D4">
        <w:rPr>
          <w:rFonts w:ascii="Cambria" w:hAnsi="Cambria"/>
          <w:sz w:val="24"/>
          <w:szCs w:val="24"/>
        </w:rPr>
        <w:t>tara</w:t>
      </w:r>
      <w:proofErr w:type="gramEnd"/>
      <w:r w:rsidR="00367945" w:rsidRPr="000C78D4">
        <w:rPr>
          <w:rFonts w:ascii="Cambria" w:hAnsi="Cambria"/>
          <w:sz w:val="24"/>
          <w:szCs w:val="24"/>
        </w:rPr>
        <w:t xml:space="preserve"> mengikut cara yang diperuntukkan oleh Akta Timbang Tara 2005 [Akta 646]. Keputusan yang diberikan oleh penimbang </w:t>
      </w:r>
      <w:proofErr w:type="gramStart"/>
      <w:r w:rsidR="00367945" w:rsidRPr="000C78D4">
        <w:rPr>
          <w:rFonts w:ascii="Cambria" w:hAnsi="Cambria"/>
          <w:sz w:val="24"/>
          <w:szCs w:val="24"/>
        </w:rPr>
        <w:t>tara</w:t>
      </w:r>
      <w:proofErr w:type="gramEnd"/>
      <w:r w:rsidR="00367945" w:rsidRPr="000C78D4">
        <w:rPr>
          <w:rFonts w:ascii="Cambria" w:hAnsi="Cambria"/>
          <w:sz w:val="24"/>
          <w:szCs w:val="24"/>
        </w:rPr>
        <w:t xml:space="preserve"> adalah muktamad dan mengikat Pihak-Pihak yang terlibat.</w:t>
      </w:r>
    </w:p>
    <w:p w:rsidR="00C93B65" w:rsidRPr="000C78D4" w:rsidRDefault="00C93B65" w:rsidP="00F3440E">
      <w:pPr>
        <w:pStyle w:val="ListParagraph"/>
        <w:spacing w:after="0" w:line="240" w:lineRule="auto"/>
        <w:jc w:val="both"/>
        <w:rPr>
          <w:rFonts w:ascii="Cambria" w:hAnsi="Cambria"/>
          <w:sz w:val="24"/>
          <w:szCs w:val="24"/>
        </w:rPr>
      </w:pPr>
    </w:p>
    <w:p w:rsidR="00BF7A36" w:rsidRDefault="00367945" w:rsidP="00F3440E">
      <w:pPr>
        <w:pStyle w:val="ListParagraph"/>
        <w:numPr>
          <w:ilvl w:val="0"/>
          <w:numId w:val="33"/>
        </w:numPr>
        <w:spacing w:after="0" w:line="240" w:lineRule="auto"/>
        <w:ind w:hanging="720"/>
        <w:jc w:val="both"/>
        <w:rPr>
          <w:rFonts w:ascii="Cambria" w:hAnsi="Cambria"/>
          <w:sz w:val="24"/>
          <w:szCs w:val="24"/>
        </w:rPr>
      </w:pPr>
      <w:r w:rsidRPr="000C78D4">
        <w:rPr>
          <w:rFonts w:ascii="Cambria" w:hAnsi="Cambria"/>
          <w:sz w:val="24"/>
          <w:szCs w:val="24"/>
        </w:rPr>
        <w:t xml:space="preserve">Setiap prosiding timbang </w:t>
      </w:r>
      <w:proofErr w:type="gramStart"/>
      <w:r w:rsidRPr="000C78D4">
        <w:rPr>
          <w:rFonts w:ascii="Cambria" w:hAnsi="Cambria"/>
          <w:sz w:val="24"/>
          <w:szCs w:val="24"/>
        </w:rPr>
        <w:t>tara</w:t>
      </w:r>
      <w:proofErr w:type="gramEnd"/>
      <w:r w:rsidRPr="000C78D4">
        <w:rPr>
          <w:rFonts w:ascii="Cambria" w:hAnsi="Cambria"/>
          <w:sz w:val="24"/>
          <w:szCs w:val="24"/>
        </w:rPr>
        <w:t xml:space="preserve"> hendaklah dijalankan di Pusat Timbang Tara </w:t>
      </w:r>
      <w:r w:rsidR="00BF7A36">
        <w:rPr>
          <w:rFonts w:ascii="Cambria" w:hAnsi="Cambria"/>
          <w:sz w:val="24"/>
          <w:szCs w:val="24"/>
        </w:rPr>
        <w:t>Antarabangsa Asia (Malaysi</w:t>
      </w:r>
      <w:r w:rsidR="00623988">
        <w:rPr>
          <w:rFonts w:ascii="Cambria" w:hAnsi="Cambria"/>
          <w:sz w:val="24"/>
          <w:szCs w:val="24"/>
        </w:rPr>
        <w:t>a</w:t>
      </w:r>
      <w:r w:rsidR="00BF7A36">
        <w:rPr>
          <w:rFonts w:ascii="Cambria" w:hAnsi="Cambria"/>
          <w:sz w:val="24"/>
          <w:szCs w:val="24"/>
        </w:rPr>
        <w:t>)</w:t>
      </w:r>
      <w:r w:rsidRPr="000C78D4">
        <w:rPr>
          <w:rFonts w:ascii="Cambria" w:hAnsi="Cambria"/>
          <w:sz w:val="24"/>
          <w:szCs w:val="24"/>
        </w:rPr>
        <w:t xml:space="preserve"> dengan menggunakan kesemua kemudahan dan peraturan-peraturan yang diterima pakai di Pusat Timbang Tara </w:t>
      </w:r>
      <w:r w:rsidR="00623988">
        <w:rPr>
          <w:rFonts w:ascii="Cambria" w:hAnsi="Cambria"/>
          <w:sz w:val="24"/>
          <w:szCs w:val="24"/>
        </w:rPr>
        <w:t>Antarabangsa Asia (Malaysia)</w:t>
      </w:r>
      <w:r w:rsidR="00437035">
        <w:rPr>
          <w:rFonts w:ascii="Cambria" w:hAnsi="Cambria"/>
          <w:sz w:val="24"/>
          <w:szCs w:val="24"/>
        </w:rPr>
        <w:t>.</w:t>
      </w:r>
    </w:p>
    <w:p w:rsidR="00367945" w:rsidRPr="000C78D4" w:rsidRDefault="00367945" w:rsidP="00F3440E">
      <w:pPr>
        <w:pStyle w:val="ListParagraph"/>
        <w:spacing w:after="0" w:line="240" w:lineRule="auto"/>
        <w:jc w:val="both"/>
        <w:rPr>
          <w:rFonts w:ascii="Cambria" w:hAnsi="Cambria"/>
          <w:sz w:val="24"/>
          <w:szCs w:val="24"/>
        </w:rPr>
      </w:pPr>
    </w:p>
    <w:p w:rsidR="00367945" w:rsidRDefault="00367945" w:rsidP="00F3440E">
      <w:pPr>
        <w:pStyle w:val="ListParagraph"/>
        <w:numPr>
          <w:ilvl w:val="0"/>
          <w:numId w:val="33"/>
        </w:numPr>
        <w:spacing w:line="240" w:lineRule="auto"/>
        <w:ind w:hanging="720"/>
        <w:jc w:val="both"/>
        <w:rPr>
          <w:rFonts w:ascii="Cambria" w:hAnsi="Cambria"/>
          <w:sz w:val="24"/>
          <w:szCs w:val="24"/>
        </w:rPr>
      </w:pPr>
      <w:r w:rsidRPr="000C78D4">
        <w:rPr>
          <w:rFonts w:ascii="Cambria" w:hAnsi="Cambria"/>
          <w:sz w:val="24"/>
          <w:szCs w:val="24"/>
        </w:rPr>
        <w:t>Apa-a</w:t>
      </w:r>
      <w:r w:rsidR="00437035">
        <w:rPr>
          <w:rFonts w:ascii="Cambria" w:hAnsi="Cambria"/>
          <w:sz w:val="24"/>
          <w:szCs w:val="24"/>
        </w:rPr>
        <w:t>pa rujukan mengenai apa-apa hal,</w:t>
      </w:r>
      <w:r w:rsidRPr="000C78D4">
        <w:rPr>
          <w:rFonts w:ascii="Cambria" w:hAnsi="Cambria"/>
          <w:sz w:val="24"/>
          <w:szCs w:val="24"/>
        </w:rPr>
        <w:t xml:space="preserve"> pertikaian atau tuntutan kepada timbang </w:t>
      </w:r>
      <w:proofErr w:type="gramStart"/>
      <w:r w:rsidRPr="000C78D4">
        <w:rPr>
          <w:rFonts w:ascii="Cambria" w:hAnsi="Cambria"/>
          <w:sz w:val="24"/>
          <w:szCs w:val="24"/>
        </w:rPr>
        <w:t>tara</w:t>
      </w:r>
      <w:proofErr w:type="gramEnd"/>
      <w:r w:rsidRPr="000C78D4">
        <w:rPr>
          <w:rFonts w:ascii="Cambria" w:hAnsi="Cambria"/>
          <w:sz w:val="24"/>
          <w:szCs w:val="24"/>
        </w:rPr>
        <w:t xml:space="preserve"> menurut klausa ini dan/atau perlanjutan prosiding timbang tara akibat daripadanya hendaklah tidak</w:t>
      </w:r>
      <w:r w:rsidR="00437035">
        <w:rPr>
          <w:rFonts w:ascii="Cambria" w:hAnsi="Cambria"/>
          <w:sz w:val="24"/>
          <w:szCs w:val="24"/>
        </w:rPr>
        <w:t xml:space="preserve"> akan sama sekali bertindak seba</w:t>
      </w:r>
      <w:r w:rsidRPr="000C78D4">
        <w:rPr>
          <w:rFonts w:ascii="Cambria" w:hAnsi="Cambria"/>
          <w:sz w:val="24"/>
          <w:szCs w:val="24"/>
        </w:rPr>
        <w:t>gai penepian obligasi Pihak-Pihak dalam menjalankan obligasi masing-masing di bawah Perjanjian ini.</w:t>
      </w:r>
    </w:p>
    <w:p w:rsidR="00BF7A36" w:rsidRPr="00BF7A36" w:rsidRDefault="00BF7A36" w:rsidP="00F3440E">
      <w:pPr>
        <w:pStyle w:val="ListParagraph"/>
        <w:spacing w:after="0" w:line="240" w:lineRule="auto"/>
        <w:rPr>
          <w:rFonts w:ascii="Cambria" w:hAnsi="Cambria"/>
          <w:sz w:val="24"/>
          <w:szCs w:val="24"/>
        </w:rPr>
      </w:pPr>
    </w:p>
    <w:p w:rsidR="002A4B06" w:rsidRPr="000C78D4" w:rsidRDefault="002A4B06" w:rsidP="00F3440E">
      <w:pPr>
        <w:pStyle w:val="ListParagraph"/>
        <w:spacing w:after="0" w:line="240" w:lineRule="auto"/>
        <w:jc w:val="both"/>
        <w:rPr>
          <w:rFonts w:ascii="Cambria" w:hAnsi="Cambria"/>
          <w:sz w:val="24"/>
          <w:szCs w:val="24"/>
        </w:rPr>
      </w:pPr>
    </w:p>
    <w:p w:rsidR="00405C95" w:rsidRPr="00BF7A36" w:rsidRDefault="00405C95" w:rsidP="00F3440E">
      <w:pPr>
        <w:spacing w:after="0" w:line="240" w:lineRule="auto"/>
        <w:jc w:val="center"/>
        <w:rPr>
          <w:rFonts w:ascii="Cambria" w:hAnsi="Cambria"/>
          <w:b/>
          <w:sz w:val="24"/>
          <w:szCs w:val="24"/>
        </w:rPr>
      </w:pPr>
      <w:r w:rsidRPr="00BF7A36">
        <w:rPr>
          <w:rFonts w:ascii="Cambria" w:hAnsi="Cambria"/>
          <w:b/>
          <w:sz w:val="24"/>
          <w:szCs w:val="24"/>
        </w:rPr>
        <w:t>KLAUSA 10</w:t>
      </w:r>
      <w:r w:rsidRPr="00BF7A36">
        <w:rPr>
          <w:rFonts w:ascii="Cambria" w:hAnsi="Cambria"/>
          <w:b/>
          <w:sz w:val="24"/>
          <w:szCs w:val="24"/>
        </w:rPr>
        <w:br/>
      </w:r>
      <w:r w:rsidRPr="00BF7A36">
        <w:rPr>
          <w:rFonts w:ascii="Cambria" w:hAnsi="Cambria"/>
          <w:b/>
          <w:sz w:val="24"/>
          <w:szCs w:val="24"/>
          <w:u w:val="single"/>
        </w:rPr>
        <w:t>PELBAGAI</w:t>
      </w:r>
    </w:p>
    <w:p w:rsidR="00405C95" w:rsidRPr="000C78D4" w:rsidRDefault="00405C95" w:rsidP="00F3440E">
      <w:pPr>
        <w:spacing w:after="0" w:line="240" w:lineRule="auto"/>
        <w:jc w:val="both"/>
        <w:rPr>
          <w:rFonts w:ascii="Cambria" w:hAnsi="Cambria"/>
          <w:sz w:val="24"/>
          <w:szCs w:val="24"/>
        </w:rPr>
      </w:pPr>
    </w:p>
    <w:p w:rsidR="00405C95" w:rsidRDefault="00405C95" w:rsidP="00F3440E">
      <w:pPr>
        <w:pStyle w:val="ListParagraph"/>
        <w:numPr>
          <w:ilvl w:val="0"/>
          <w:numId w:val="34"/>
        </w:numPr>
        <w:spacing w:line="240" w:lineRule="auto"/>
        <w:ind w:hanging="720"/>
        <w:jc w:val="both"/>
        <w:rPr>
          <w:rFonts w:ascii="Cambria" w:hAnsi="Cambria"/>
          <w:b/>
          <w:sz w:val="24"/>
          <w:szCs w:val="24"/>
        </w:rPr>
      </w:pPr>
      <w:r w:rsidRPr="00BF7A36">
        <w:rPr>
          <w:rFonts w:ascii="Cambria" w:hAnsi="Cambria"/>
          <w:b/>
          <w:sz w:val="24"/>
          <w:szCs w:val="24"/>
        </w:rPr>
        <w:t>Notis</w:t>
      </w:r>
    </w:p>
    <w:p w:rsidR="002A4B06" w:rsidRPr="00437035" w:rsidRDefault="002A4B06" w:rsidP="002A4B06">
      <w:pPr>
        <w:pStyle w:val="ListParagraph"/>
        <w:spacing w:line="240" w:lineRule="auto"/>
        <w:jc w:val="both"/>
        <w:rPr>
          <w:rFonts w:ascii="Cambria" w:hAnsi="Cambria"/>
          <w:b/>
          <w:sz w:val="24"/>
          <w:szCs w:val="24"/>
        </w:rPr>
      </w:pPr>
    </w:p>
    <w:p w:rsidR="00405C95" w:rsidRDefault="00405C95" w:rsidP="00F3440E">
      <w:pPr>
        <w:pStyle w:val="ListParagraph"/>
        <w:numPr>
          <w:ilvl w:val="0"/>
          <w:numId w:val="35"/>
        </w:numPr>
        <w:spacing w:line="240" w:lineRule="auto"/>
        <w:ind w:left="1440" w:hanging="720"/>
        <w:jc w:val="both"/>
        <w:rPr>
          <w:rFonts w:ascii="Cambria" w:hAnsi="Cambria"/>
          <w:sz w:val="24"/>
          <w:szCs w:val="24"/>
        </w:rPr>
      </w:pPr>
      <w:r w:rsidRPr="000C78D4">
        <w:rPr>
          <w:rFonts w:ascii="Cambria" w:hAnsi="Cambria"/>
          <w:sz w:val="24"/>
          <w:szCs w:val="24"/>
        </w:rPr>
        <w:t xml:space="preserve">Apa-apa notis, kelulusan, kebenaran, permohonan atau apa-apa komunikasi lain dikehendaki atau dibenarkan untuk diberi atau dibuat di bawah </w:t>
      </w:r>
      <w:r w:rsidRPr="000C78D4">
        <w:rPr>
          <w:rFonts w:ascii="Cambria" w:hAnsi="Cambria"/>
          <w:sz w:val="24"/>
          <w:szCs w:val="24"/>
        </w:rPr>
        <w:lastRenderedPageBreak/>
        <w:t>perjanjian ini hendaklah dibuat secara bertulis dalam Bahasa Melayu atau Bahasa Inggeris dan hendaklah dihantar melalui pos berdaftar, fa</w:t>
      </w:r>
      <w:r w:rsidR="00291786">
        <w:rPr>
          <w:rFonts w:ascii="Cambria" w:hAnsi="Cambria"/>
          <w:sz w:val="24"/>
          <w:szCs w:val="24"/>
        </w:rPr>
        <w:t>k</w:t>
      </w:r>
      <w:r w:rsidRPr="000C78D4">
        <w:rPr>
          <w:rFonts w:ascii="Cambria" w:hAnsi="Cambria"/>
          <w:sz w:val="24"/>
          <w:szCs w:val="24"/>
        </w:rPr>
        <w:t>simili atau serahan</w:t>
      </w:r>
      <w:r w:rsidR="00291786">
        <w:rPr>
          <w:rFonts w:ascii="Cambria" w:hAnsi="Cambria"/>
          <w:sz w:val="24"/>
          <w:szCs w:val="24"/>
        </w:rPr>
        <w:t xml:space="preserve"> k</w:t>
      </w:r>
      <w:r w:rsidRPr="000C78D4">
        <w:rPr>
          <w:rFonts w:ascii="Cambria" w:hAnsi="Cambria"/>
          <w:sz w:val="24"/>
          <w:szCs w:val="24"/>
        </w:rPr>
        <w:t>ediri ke alamat atau nombor faksimili Pihak yang satu lagi seperti yang diperihalkan dalam klausa ini ataupun lain-lain alamat atau nombor faksimili sebagaimana yang akan dimaklumkan secara bertulis oleh Pihak yang berkenaan dari semasa ke semasa dan hendaklah, kecuali diperuntukkan sebaliknya, dianggap telah diterima atau dibuat</w:t>
      </w:r>
      <w:r w:rsidR="00291786">
        <w:rPr>
          <w:rFonts w:ascii="Cambria" w:hAnsi="Cambria"/>
          <w:sz w:val="24"/>
          <w:szCs w:val="24"/>
        </w:rPr>
        <w:t>, jika dihantar secara serahan k</w:t>
      </w:r>
      <w:r w:rsidRPr="000C78D4">
        <w:rPr>
          <w:rFonts w:ascii="Cambria" w:hAnsi="Cambria"/>
          <w:sz w:val="24"/>
          <w:szCs w:val="24"/>
        </w:rPr>
        <w:t>ediri atau melalui faksimili, apabila telah diterima oleh Pihak yang satu lagi ke alamat atau nombor faksimili sebagaimana yang telah disahkan seperti berikut:</w:t>
      </w:r>
    </w:p>
    <w:p w:rsidR="00437035" w:rsidRPr="000C78D4" w:rsidRDefault="00437035" w:rsidP="00F3440E">
      <w:pPr>
        <w:pStyle w:val="ListParagraph"/>
        <w:spacing w:line="240" w:lineRule="auto"/>
        <w:ind w:left="1440"/>
        <w:jc w:val="both"/>
        <w:rPr>
          <w:rFonts w:ascii="Cambria" w:hAnsi="Cambria"/>
          <w:sz w:val="24"/>
          <w:szCs w:val="24"/>
        </w:rPr>
      </w:pPr>
    </w:p>
    <w:p w:rsidR="00F66ABC" w:rsidRPr="00F66ABC" w:rsidRDefault="00F66ABC" w:rsidP="00F3440E">
      <w:pPr>
        <w:pStyle w:val="ListParagraph"/>
        <w:numPr>
          <w:ilvl w:val="0"/>
          <w:numId w:val="36"/>
        </w:numPr>
        <w:spacing w:line="240" w:lineRule="auto"/>
        <w:ind w:hanging="360"/>
        <w:jc w:val="both"/>
        <w:rPr>
          <w:rFonts w:ascii="Cambria" w:hAnsi="Cambria"/>
          <w:sz w:val="24"/>
          <w:szCs w:val="24"/>
          <w:u w:val="single"/>
        </w:rPr>
      </w:pPr>
      <w:r w:rsidRPr="00F66ABC">
        <w:rPr>
          <w:rFonts w:ascii="Cambria" w:hAnsi="Cambria"/>
          <w:sz w:val="24"/>
          <w:szCs w:val="24"/>
          <w:u w:val="single"/>
        </w:rPr>
        <w:t>b</w:t>
      </w:r>
      <w:r w:rsidR="00437035" w:rsidRPr="00F66ABC">
        <w:rPr>
          <w:rFonts w:ascii="Cambria" w:hAnsi="Cambria"/>
          <w:sz w:val="24"/>
          <w:szCs w:val="24"/>
          <w:u w:val="single"/>
        </w:rPr>
        <w:t>ag</w:t>
      </w:r>
      <w:r w:rsidR="00405C95" w:rsidRPr="00F66ABC">
        <w:rPr>
          <w:rFonts w:ascii="Cambria" w:hAnsi="Cambria"/>
          <w:sz w:val="24"/>
          <w:szCs w:val="24"/>
          <w:u w:val="single"/>
        </w:rPr>
        <w:t>i pihak Penyewa</w:t>
      </w:r>
    </w:p>
    <w:p w:rsidR="00F66ABC" w:rsidRDefault="00F66ABC" w:rsidP="00F3440E">
      <w:pPr>
        <w:pStyle w:val="ListParagraph"/>
        <w:spacing w:line="240" w:lineRule="auto"/>
        <w:ind w:left="1800"/>
        <w:rPr>
          <w:rFonts w:ascii="Cambria" w:hAnsi="Cambria"/>
          <w:sz w:val="24"/>
          <w:szCs w:val="24"/>
        </w:rPr>
      </w:pPr>
      <w:r>
        <w:rPr>
          <w:rFonts w:ascii="Cambria" w:hAnsi="Cambria"/>
          <w:sz w:val="24"/>
          <w:szCs w:val="24"/>
        </w:rPr>
        <w:t xml:space="preserve">Jabatan Kebajikan Masyarakat Negeri </w:t>
      </w:r>
      <w:r w:rsidR="00E830E8">
        <w:rPr>
          <w:rFonts w:ascii="Cambria" w:hAnsi="Cambria"/>
          <w:sz w:val="24"/>
          <w:szCs w:val="24"/>
        </w:rPr>
        <w:t>…………</w:t>
      </w:r>
    </w:p>
    <w:p w:rsidR="00F66ABC" w:rsidRDefault="00E830E8" w:rsidP="00F3440E">
      <w:pPr>
        <w:pStyle w:val="ListParagraph"/>
        <w:spacing w:line="240" w:lineRule="auto"/>
        <w:ind w:left="1800"/>
        <w:rPr>
          <w:rFonts w:ascii="Cambria" w:hAnsi="Cambria"/>
          <w:sz w:val="24"/>
          <w:szCs w:val="24"/>
        </w:rPr>
      </w:pPr>
      <w:r>
        <w:rPr>
          <w:rFonts w:ascii="Cambria" w:hAnsi="Cambria"/>
          <w:sz w:val="24"/>
          <w:szCs w:val="24"/>
        </w:rPr>
        <w:t>……………………….</w:t>
      </w:r>
    </w:p>
    <w:p w:rsidR="00F66ABC" w:rsidRDefault="00E830E8" w:rsidP="00F3440E">
      <w:pPr>
        <w:pStyle w:val="ListParagraph"/>
        <w:spacing w:line="240" w:lineRule="auto"/>
        <w:ind w:left="1800"/>
        <w:rPr>
          <w:rFonts w:ascii="Cambria" w:hAnsi="Cambria"/>
          <w:sz w:val="24"/>
          <w:szCs w:val="24"/>
        </w:rPr>
      </w:pPr>
      <w:r>
        <w:rPr>
          <w:rFonts w:ascii="Cambria" w:hAnsi="Cambria"/>
          <w:sz w:val="24"/>
          <w:szCs w:val="24"/>
        </w:rPr>
        <w:t>………………………</w:t>
      </w:r>
    </w:p>
    <w:p w:rsidR="00F66ABC" w:rsidRDefault="00E830E8" w:rsidP="00F3440E">
      <w:pPr>
        <w:pStyle w:val="ListParagraph"/>
        <w:spacing w:line="240" w:lineRule="auto"/>
        <w:ind w:left="1800"/>
        <w:rPr>
          <w:rFonts w:ascii="Cambria" w:hAnsi="Cambria"/>
          <w:sz w:val="24"/>
          <w:szCs w:val="24"/>
        </w:rPr>
      </w:pPr>
      <w:r>
        <w:rPr>
          <w:rFonts w:ascii="Cambria" w:hAnsi="Cambria"/>
          <w:sz w:val="24"/>
          <w:szCs w:val="24"/>
        </w:rPr>
        <w:t>……………………...</w:t>
      </w:r>
    </w:p>
    <w:p w:rsidR="00F66ABC" w:rsidRDefault="00E830E8" w:rsidP="00F3440E">
      <w:pPr>
        <w:pStyle w:val="ListParagraph"/>
        <w:spacing w:line="240" w:lineRule="auto"/>
        <w:ind w:left="1800"/>
        <w:rPr>
          <w:rFonts w:ascii="Cambria" w:hAnsi="Cambria"/>
          <w:sz w:val="24"/>
          <w:szCs w:val="24"/>
        </w:rPr>
      </w:pPr>
      <w:r>
        <w:rPr>
          <w:rFonts w:ascii="Cambria" w:hAnsi="Cambria"/>
          <w:sz w:val="24"/>
          <w:szCs w:val="24"/>
        </w:rPr>
        <w:t>………………………</w:t>
      </w:r>
    </w:p>
    <w:p w:rsidR="00F66ABC" w:rsidRDefault="00F66ABC" w:rsidP="00F3440E">
      <w:pPr>
        <w:pStyle w:val="ListParagraph"/>
        <w:spacing w:line="240" w:lineRule="auto"/>
        <w:ind w:left="1800"/>
        <w:rPr>
          <w:rFonts w:ascii="Cambria" w:hAnsi="Cambria"/>
          <w:sz w:val="24"/>
          <w:szCs w:val="24"/>
        </w:rPr>
      </w:pPr>
      <w:r>
        <w:rPr>
          <w:rFonts w:ascii="Cambria" w:hAnsi="Cambria"/>
          <w:sz w:val="24"/>
          <w:szCs w:val="24"/>
        </w:rPr>
        <w:t xml:space="preserve">No.tel: </w:t>
      </w:r>
    </w:p>
    <w:p w:rsidR="00405C95" w:rsidRPr="00F66ABC" w:rsidRDefault="00F66ABC" w:rsidP="00F3440E">
      <w:pPr>
        <w:pStyle w:val="ListParagraph"/>
        <w:spacing w:line="240" w:lineRule="auto"/>
        <w:ind w:left="1800"/>
        <w:rPr>
          <w:rFonts w:ascii="Cambria" w:hAnsi="Cambria"/>
          <w:sz w:val="24"/>
          <w:szCs w:val="24"/>
        </w:rPr>
      </w:pPr>
      <w:r>
        <w:rPr>
          <w:rFonts w:ascii="Cambria" w:hAnsi="Cambria"/>
          <w:sz w:val="24"/>
          <w:szCs w:val="24"/>
        </w:rPr>
        <w:t xml:space="preserve">No.faks: </w:t>
      </w:r>
      <w:r w:rsidR="00405C95" w:rsidRPr="000C78D4">
        <w:rPr>
          <w:rFonts w:ascii="Cambria" w:hAnsi="Cambria"/>
          <w:sz w:val="24"/>
          <w:szCs w:val="24"/>
        </w:rPr>
        <w:br/>
      </w:r>
    </w:p>
    <w:p w:rsidR="00F66ABC" w:rsidRPr="00F66ABC" w:rsidRDefault="00F66ABC" w:rsidP="00F3440E">
      <w:pPr>
        <w:pStyle w:val="ListParagraph"/>
        <w:numPr>
          <w:ilvl w:val="0"/>
          <w:numId w:val="36"/>
        </w:numPr>
        <w:spacing w:line="240" w:lineRule="auto"/>
        <w:ind w:hanging="360"/>
        <w:jc w:val="both"/>
        <w:rPr>
          <w:rFonts w:ascii="Cambria" w:hAnsi="Cambria"/>
          <w:sz w:val="24"/>
          <w:szCs w:val="24"/>
          <w:u w:val="single"/>
        </w:rPr>
      </w:pPr>
      <w:r w:rsidRPr="00F66ABC">
        <w:rPr>
          <w:rFonts w:ascii="Cambria" w:hAnsi="Cambria"/>
          <w:sz w:val="24"/>
          <w:szCs w:val="24"/>
          <w:u w:val="single"/>
        </w:rPr>
        <w:t>b</w:t>
      </w:r>
      <w:r w:rsidR="00405C95" w:rsidRPr="00F66ABC">
        <w:rPr>
          <w:rFonts w:ascii="Cambria" w:hAnsi="Cambria"/>
          <w:sz w:val="24"/>
          <w:szCs w:val="24"/>
          <w:u w:val="single"/>
        </w:rPr>
        <w:t>agi pihak Tuan Tanah</w:t>
      </w:r>
    </w:p>
    <w:p w:rsidR="00F66ABC" w:rsidRDefault="00E830E8" w:rsidP="00F3440E">
      <w:pPr>
        <w:pStyle w:val="ListParagraph"/>
        <w:spacing w:line="240" w:lineRule="auto"/>
        <w:ind w:left="1800"/>
        <w:jc w:val="both"/>
        <w:rPr>
          <w:rFonts w:ascii="Cambria" w:hAnsi="Cambria"/>
          <w:sz w:val="24"/>
          <w:szCs w:val="24"/>
        </w:rPr>
      </w:pPr>
      <w:r>
        <w:rPr>
          <w:rFonts w:ascii="Cambria" w:hAnsi="Cambria"/>
          <w:sz w:val="24"/>
          <w:szCs w:val="24"/>
        </w:rPr>
        <w:t>…………………………</w:t>
      </w:r>
    </w:p>
    <w:p w:rsidR="00F66ABC" w:rsidRDefault="00E830E8" w:rsidP="00F3440E">
      <w:pPr>
        <w:pStyle w:val="ListParagraph"/>
        <w:spacing w:line="240" w:lineRule="auto"/>
        <w:ind w:left="1800"/>
        <w:jc w:val="both"/>
        <w:rPr>
          <w:rFonts w:ascii="Cambria" w:hAnsi="Cambria"/>
          <w:sz w:val="24"/>
          <w:szCs w:val="24"/>
        </w:rPr>
      </w:pPr>
      <w:r>
        <w:rPr>
          <w:rFonts w:ascii="Cambria" w:hAnsi="Cambria"/>
          <w:sz w:val="24"/>
          <w:szCs w:val="24"/>
        </w:rPr>
        <w:t>…………………………</w:t>
      </w:r>
      <w:r w:rsidR="00F66ABC">
        <w:rPr>
          <w:rFonts w:ascii="Cambria" w:hAnsi="Cambria"/>
          <w:sz w:val="24"/>
          <w:szCs w:val="24"/>
        </w:rPr>
        <w:t xml:space="preserve"> </w:t>
      </w:r>
    </w:p>
    <w:p w:rsidR="00E830E8" w:rsidRDefault="00E830E8" w:rsidP="00F3440E">
      <w:pPr>
        <w:pStyle w:val="ListParagraph"/>
        <w:spacing w:line="240" w:lineRule="auto"/>
        <w:ind w:left="1800"/>
        <w:jc w:val="both"/>
        <w:rPr>
          <w:rFonts w:ascii="Cambria" w:hAnsi="Cambria"/>
          <w:sz w:val="24"/>
          <w:szCs w:val="24"/>
        </w:rPr>
      </w:pPr>
      <w:r>
        <w:rPr>
          <w:rFonts w:ascii="Cambria" w:hAnsi="Cambria"/>
          <w:sz w:val="24"/>
          <w:szCs w:val="24"/>
        </w:rPr>
        <w:t>…………………………</w:t>
      </w:r>
    </w:p>
    <w:p w:rsidR="00E830E8" w:rsidRPr="00E830E8" w:rsidRDefault="00E830E8" w:rsidP="00E830E8">
      <w:pPr>
        <w:pStyle w:val="ListParagraph"/>
        <w:spacing w:line="240" w:lineRule="auto"/>
        <w:ind w:left="1800"/>
        <w:jc w:val="both"/>
        <w:rPr>
          <w:rFonts w:ascii="Cambria" w:hAnsi="Cambria"/>
          <w:sz w:val="24"/>
          <w:szCs w:val="24"/>
        </w:rPr>
      </w:pPr>
      <w:r>
        <w:rPr>
          <w:rFonts w:ascii="Cambria" w:hAnsi="Cambria"/>
          <w:sz w:val="24"/>
          <w:szCs w:val="24"/>
        </w:rPr>
        <w:t>…………………………</w:t>
      </w:r>
    </w:p>
    <w:p w:rsidR="00F66ABC" w:rsidRDefault="00E830E8" w:rsidP="00F3440E">
      <w:pPr>
        <w:pStyle w:val="ListParagraph"/>
        <w:spacing w:line="240" w:lineRule="auto"/>
        <w:ind w:left="1800"/>
        <w:jc w:val="both"/>
        <w:rPr>
          <w:rFonts w:ascii="Cambria" w:hAnsi="Cambria"/>
          <w:sz w:val="24"/>
          <w:szCs w:val="24"/>
        </w:rPr>
      </w:pPr>
      <w:r>
        <w:rPr>
          <w:rFonts w:ascii="Cambria" w:hAnsi="Cambria"/>
          <w:sz w:val="24"/>
          <w:szCs w:val="24"/>
        </w:rPr>
        <w:t>…………………………</w:t>
      </w:r>
    </w:p>
    <w:p w:rsidR="009D617E" w:rsidRDefault="009D617E" w:rsidP="00F3440E">
      <w:pPr>
        <w:pStyle w:val="ListParagraph"/>
        <w:spacing w:line="240" w:lineRule="auto"/>
        <w:ind w:left="1800"/>
        <w:jc w:val="both"/>
        <w:rPr>
          <w:rFonts w:ascii="Cambria" w:hAnsi="Cambria"/>
          <w:sz w:val="24"/>
          <w:szCs w:val="24"/>
        </w:rPr>
      </w:pPr>
    </w:p>
    <w:p w:rsidR="007A560B" w:rsidRPr="009D617E" w:rsidRDefault="00405C95" w:rsidP="00F3440E">
      <w:pPr>
        <w:pStyle w:val="ListParagraph"/>
        <w:numPr>
          <w:ilvl w:val="0"/>
          <w:numId w:val="35"/>
        </w:numPr>
        <w:spacing w:line="240" w:lineRule="auto"/>
        <w:ind w:left="1440" w:hanging="720"/>
        <w:jc w:val="both"/>
        <w:rPr>
          <w:rFonts w:ascii="Cambria" w:hAnsi="Cambria"/>
          <w:sz w:val="24"/>
          <w:szCs w:val="24"/>
        </w:rPr>
      </w:pPr>
      <w:r w:rsidRPr="009D617E">
        <w:rPr>
          <w:rFonts w:ascii="Cambria" w:hAnsi="Cambria"/>
          <w:sz w:val="24"/>
          <w:szCs w:val="24"/>
        </w:rPr>
        <w:t>Pihak- pihak hendaklah memberi notis bertulis empat belas (14) hari daripada tari</w:t>
      </w:r>
      <w:r w:rsidR="001B20FA">
        <w:rPr>
          <w:rFonts w:ascii="Cambria" w:hAnsi="Cambria"/>
          <w:sz w:val="24"/>
          <w:szCs w:val="24"/>
        </w:rPr>
        <w:t>kh pertukaran alamat atau entiti</w:t>
      </w:r>
      <w:r w:rsidRPr="009D617E">
        <w:rPr>
          <w:rFonts w:ascii="Cambria" w:hAnsi="Cambria"/>
          <w:sz w:val="24"/>
          <w:szCs w:val="24"/>
        </w:rPr>
        <w:t xml:space="preserve"> kepada Pihak yang satu lagi sekiranya berlaku pertukaran</w:t>
      </w:r>
      <w:r w:rsidR="007A560B" w:rsidRPr="009D617E">
        <w:rPr>
          <w:rFonts w:ascii="Cambria" w:hAnsi="Cambria"/>
          <w:sz w:val="24"/>
          <w:szCs w:val="24"/>
        </w:rPr>
        <w:t xml:space="preserve"> alamat atau entiti</w:t>
      </w:r>
      <w:r w:rsidR="00F37D00" w:rsidRPr="009D617E">
        <w:rPr>
          <w:rFonts w:ascii="Cambria" w:hAnsi="Cambria"/>
          <w:sz w:val="24"/>
          <w:szCs w:val="24"/>
        </w:rPr>
        <w:t>.</w:t>
      </w:r>
    </w:p>
    <w:p w:rsidR="00F37D00" w:rsidRPr="000C78D4" w:rsidRDefault="00F37D00" w:rsidP="00F3440E">
      <w:pPr>
        <w:pStyle w:val="ListParagraph"/>
        <w:spacing w:line="240" w:lineRule="auto"/>
        <w:ind w:left="1440"/>
        <w:jc w:val="both"/>
        <w:rPr>
          <w:rFonts w:ascii="Cambria" w:hAnsi="Cambria"/>
          <w:sz w:val="24"/>
          <w:szCs w:val="24"/>
        </w:rPr>
      </w:pPr>
    </w:p>
    <w:p w:rsidR="001B20FA" w:rsidRPr="001B20FA" w:rsidRDefault="00F37D00" w:rsidP="00F3440E">
      <w:pPr>
        <w:pStyle w:val="ListParagraph"/>
        <w:numPr>
          <w:ilvl w:val="0"/>
          <w:numId w:val="34"/>
        </w:numPr>
        <w:spacing w:line="240" w:lineRule="auto"/>
        <w:ind w:hanging="720"/>
        <w:jc w:val="both"/>
        <w:rPr>
          <w:rFonts w:ascii="Cambria" w:hAnsi="Cambria"/>
          <w:sz w:val="24"/>
          <w:szCs w:val="24"/>
        </w:rPr>
      </w:pPr>
      <w:r w:rsidRPr="001B20FA">
        <w:rPr>
          <w:rFonts w:ascii="Cambria" w:hAnsi="Cambria"/>
          <w:b/>
          <w:sz w:val="24"/>
          <w:szCs w:val="24"/>
        </w:rPr>
        <w:t>Kos</w:t>
      </w:r>
    </w:p>
    <w:p w:rsidR="001B20FA" w:rsidRDefault="00F37D00" w:rsidP="00F3440E">
      <w:pPr>
        <w:pStyle w:val="ListParagraph"/>
        <w:spacing w:line="240" w:lineRule="auto"/>
        <w:jc w:val="both"/>
        <w:rPr>
          <w:rFonts w:ascii="Cambria" w:hAnsi="Cambria"/>
          <w:sz w:val="24"/>
          <w:szCs w:val="24"/>
        </w:rPr>
      </w:pPr>
      <w:r w:rsidRPr="001B20FA">
        <w:rPr>
          <w:rFonts w:ascii="Cambria" w:hAnsi="Cambria"/>
          <w:b/>
          <w:sz w:val="24"/>
          <w:szCs w:val="24"/>
        </w:rPr>
        <w:br/>
      </w:r>
      <w:r w:rsidRPr="000C78D4">
        <w:rPr>
          <w:rFonts w:ascii="Cambria" w:hAnsi="Cambria"/>
          <w:sz w:val="24"/>
          <w:szCs w:val="24"/>
        </w:rPr>
        <w:t>Pihak-pi</w:t>
      </w:r>
      <w:r w:rsidR="008F66AD">
        <w:rPr>
          <w:rFonts w:ascii="Cambria" w:hAnsi="Cambria"/>
          <w:sz w:val="24"/>
          <w:szCs w:val="24"/>
        </w:rPr>
        <w:t>h</w:t>
      </w:r>
      <w:r w:rsidRPr="000C78D4">
        <w:rPr>
          <w:rFonts w:ascii="Cambria" w:hAnsi="Cambria"/>
          <w:sz w:val="24"/>
          <w:szCs w:val="24"/>
        </w:rPr>
        <w:t xml:space="preserve">ak hendaklah menanggung sendiri semua </w:t>
      </w:r>
      <w:proofErr w:type="gramStart"/>
      <w:r w:rsidRPr="000C78D4">
        <w:rPr>
          <w:rFonts w:ascii="Cambria" w:hAnsi="Cambria"/>
          <w:sz w:val="24"/>
          <w:szCs w:val="24"/>
        </w:rPr>
        <w:t>kos</w:t>
      </w:r>
      <w:proofErr w:type="gramEnd"/>
      <w:r w:rsidRPr="000C78D4">
        <w:rPr>
          <w:rFonts w:ascii="Cambria" w:hAnsi="Cambria"/>
          <w:sz w:val="24"/>
          <w:szCs w:val="24"/>
        </w:rPr>
        <w:t xml:space="preserve"> guaman dan apa-apa kos lain yang berkaitan dengan Perjanjian ini, kecuali duti setem bagi Perjanjian ini yang hendaklah ditanggung selaras dengan Akta Setem 1949 [</w:t>
      </w:r>
      <w:r w:rsidRPr="000C78D4">
        <w:rPr>
          <w:rFonts w:ascii="Cambria" w:hAnsi="Cambria"/>
          <w:i/>
          <w:sz w:val="24"/>
          <w:szCs w:val="24"/>
        </w:rPr>
        <w:t>Akta 378</w:t>
      </w:r>
      <w:r w:rsidRPr="000C78D4">
        <w:rPr>
          <w:rFonts w:ascii="Cambria" w:hAnsi="Cambria"/>
          <w:sz w:val="24"/>
          <w:szCs w:val="24"/>
        </w:rPr>
        <w:t>]</w:t>
      </w:r>
      <w:r w:rsidR="001B20FA">
        <w:rPr>
          <w:rFonts w:ascii="Cambria" w:hAnsi="Cambria"/>
          <w:sz w:val="24"/>
          <w:szCs w:val="24"/>
        </w:rPr>
        <w:t>.</w:t>
      </w:r>
    </w:p>
    <w:p w:rsidR="001B20FA" w:rsidRDefault="001B20FA" w:rsidP="00F3440E">
      <w:pPr>
        <w:pStyle w:val="ListParagraph"/>
        <w:spacing w:line="240" w:lineRule="auto"/>
        <w:jc w:val="both"/>
        <w:rPr>
          <w:rFonts w:ascii="Cambria" w:hAnsi="Cambria"/>
          <w:sz w:val="24"/>
          <w:szCs w:val="24"/>
        </w:rPr>
      </w:pPr>
    </w:p>
    <w:p w:rsidR="008F66AD" w:rsidRPr="008F66AD" w:rsidRDefault="00F37D00" w:rsidP="00F3440E">
      <w:pPr>
        <w:pStyle w:val="ListParagraph"/>
        <w:numPr>
          <w:ilvl w:val="0"/>
          <w:numId w:val="34"/>
        </w:numPr>
        <w:spacing w:line="240" w:lineRule="auto"/>
        <w:ind w:hanging="720"/>
        <w:jc w:val="both"/>
        <w:rPr>
          <w:rFonts w:ascii="Cambria" w:hAnsi="Cambria"/>
          <w:sz w:val="24"/>
          <w:szCs w:val="24"/>
        </w:rPr>
      </w:pPr>
      <w:r w:rsidRPr="001B20FA">
        <w:rPr>
          <w:rFonts w:ascii="Cambria" w:hAnsi="Cambria"/>
          <w:b/>
          <w:sz w:val="24"/>
          <w:szCs w:val="24"/>
        </w:rPr>
        <w:t>Masa</w:t>
      </w:r>
    </w:p>
    <w:p w:rsidR="00096E07" w:rsidRDefault="00F37D00" w:rsidP="00F3440E">
      <w:pPr>
        <w:pStyle w:val="ListParagraph"/>
        <w:spacing w:line="240" w:lineRule="auto"/>
        <w:jc w:val="both"/>
        <w:rPr>
          <w:rFonts w:ascii="Cambria" w:hAnsi="Cambria"/>
          <w:sz w:val="24"/>
          <w:szCs w:val="24"/>
        </w:rPr>
      </w:pPr>
      <w:r w:rsidRPr="008F66AD">
        <w:rPr>
          <w:rFonts w:ascii="Cambria" w:hAnsi="Cambria"/>
          <w:sz w:val="24"/>
          <w:szCs w:val="24"/>
        </w:rPr>
        <w:br/>
        <w:t>Masa di mana-mana disebut dalam Perjanjian ini merupakan intipati kepada Perjanjian ini.</w:t>
      </w:r>
    </w:p>
    <w:p w:rsidR="00F37D00" w:rsidRPr="008F66AD" w:rsidRDefault="00F37D00" w:rsidP="00F3440E">
      <w:pPr>
        <w:pStyle w:val="ListParagraph"/>
        <w:spacing w:line="240" w:lineRule="auto"/>
        <w:jc w:val="both"/>
        <w:rPr>
          <w:rFonts w:ascii="Cambria" w:hAnsi="Cambria"/>
          <w:sz w:val="24"/>
          <w:szCs w:val="24"/>
        </w:rPr>
      </w:pPr>
    </w:p>
    <w:p w:rsidR="00096E07" w:rsidRDefault="00F37D00" w:rsidP="00F3440E">
      <w:pPr>
        <w:pStyle w:val="ListParagraph"/>
        <w:numPr>
          <w:ilvl w:val="0"/>
          <w:numId w:val="34"/>
        </w:numPr>
        <w:spacing w:line="240" w:lineRule="auto"/>
        <w:ind w:hanging="720"/>
        <w:jc w:val="both"/>
        <w:rPr>
          <w:rFonts w:ascii="Cambria" w:hAnsi="Cambria"/>
          <w:sz w:val="24"/>
          <w:szCs w:val="24"/>
        </w:rPr>
      </w:pPr>
      <w:r w:rsidRPr="00096E07">
        <w:rPr>
          <w:rFonts w:ascii="Cambria" w:hAnsi="Cambria"/>
          <w:b/>
          <w:sz w:val="24"/>
          <w:szCs w:val="24"/>
        </w:rPr>
        <w:t>Undang-Undang</w:t>
      </w:r>
    </w:p>
    <w:p w:rsidR="00096E07" w:rsidRDefault="00F37D00" w:rsidP="00F3440E">
      <w:pPr>
        <w:pStyle w:val="ListParagraph"/>
        <w:spacing w:line="240" w:lineRule="auto"/>
        <w:jc w:val="both"/>
        <w:rPr>
          <w:rFonts w:ascii="Cambria" w:hAnsi="Cambria"/>
          <w:sz w:val="24"/>
          <w:szCs w:val="24"/>
        </w:rPr>
      </w:pPr>
      <w:r w:rsidRPr="00096E07">
        <w:rPr>
          <w:rFonts w:ascii="Cambria" w:hAnsi="Cambria"/>
          <w:sz w:val="24"/>
          <w:szCs w:val="24"/>
        </w:rPr>
        <w:br/>
      </w:r>
      <w:r w:rsidRPr="000C78D4">
        <w:rPr>
          <w:rFonts w:ascii="Cambria" w:hAnsi="Cambria"/>
          <w:sz w:val="24"/>
          <w:szCs w:val="24"/>
        </w:rPr>
        <w:t>Perjanjian ini hendaklah ditafsirkan mengikut, dikawal dan tertakluk oleh undang-</w:t>
      </w:r>
      <w:r w:rsidRPr="000C78D4">
        <w:rPr>
          <w:rFonts w:ascii="Cambria" w:hAnsi="Cambria"/>
          <w:sz w:val="24"/>
          <w:szCs w:val="24"/>
        </w:rPr>
        <w:lastRenderedPageBreak/>
        <w:t>undang Malaysia dan pihak-pihak bersetuju untuk tertakluk keapda bidang kuasa Mahkamah di Malaysia.</w:t>
      </w:r>
    </w:p>
    <w:p w:rsidR="00096E07" w:rsidRPr="00096E07" w:rsidRDefault="00096E07" w:rsidP="00F3440E">
      <w:pPr>
        <w:pStyle w:val="ListParagraph"/>
        <w:spacing w:line="240" w:lineRule="auto"/>
        <w:jc w:val="both"/>
        <w:rPr>
          <w:rFonts w:ascii="Cambria" w:hAnsi="Cambria"/>
          <w:sz w:val="24"/>
          <w:szCs w:val="24"/>
        </w:rPr>
      </w:pPr>
    </w:p>
    <w:p w:rsidR="00D960B9" w:rsidRDefault="00F37D00" w:rsidP="00F3440E">
      <w:pPr>
        <w:pStyle w:val="ListParagraph"/>
        <w:numPr>
          <w:ilvl w:val="0"/>
          <w:numId w:val="34"/>
        </w:numPr>
        <w:spacing w:line="240" w:lineRule="auto"/>
        <w:ind w:hanging="720"/>
        <w:jc w:val="both"/>
        <w:rPr>
          <w:rFonts w:ascii="Cambria" w:hAnsi="Cambria"/>
          <w:sz w:val="24"/>
          <w:szCs w:val="24"/>
        </w:rPr>
      </w:pPr>
      <w:r w:rsidRPr="00D960B9">
        <w:rPr>
          <w:rFonts w:ascii="Cambria" w:hAnsi="Cambria"/>
          <w:b/>
          <w:sz w:val="24"/>
          <w:szCs w:val="24"/>
        </w:rPr>
        <w:t>Pematuhan kepada undang-undang</w:t>
      </w:r>
    </w:p>
    <w:p w:rsidR="00096E07" w:rsidRDefault="00F37D00" w:rsidP="00F3440E">
      <w:pPr>
        <w:pStyle w:val="ListParagraph"/>
        <w:spacing w:line="240" w:lineRule="auto"/>
        <w:jc w:val="both"/>
        <w:rPr>
          <w:rFonts w:ascii="Cambria" w:hAnsi="Cambria"/>
          <w:sz w:val="24"/>
          <w:szCs w:val="24"/>
        </w:rPr>
      </w:pPr>
      <w:r w:rsidRPr="00D960B9">
        <w:rPr>
          <w:rFonts w:ascii="Cambria" w:hAnsi="Cambria"/>
          <w:sz w:val="24"/>
          <w:szCs w:val="24"/>
        </w:rPr>
        <w:br/>
      </w:r>
      <w:r w:rsidRPr="000C78D4">
        <w:rPr>
          <w:rFonts w:ascii="Cambria" w:hAnsi="Cambria"/>
          <w:sz w:val="24"/>
          <w:szCs w:val="24"/>
        </w:rPr>
        <w:t>Pihak-pihak bersetuju untuk mematuhi segala peruntukan undang-undang yang sedang berkuat kuasa, arahan, perintah dan kehendak yang dikeluarkan oleh pihak berkuasa berkenaan di bawah mana-mana peruntukan undang-undang yang berkuat kuasa di Malaysia.</w:t>
      </w:r>
    </w:p>
    <w:p w:rsidR="00D960B9" w:rsidRDefault="00D960B9" w:rsidP="00F3440E">
      <w:pPr>
        <w:pStyle w:val="ListParagraph"/>
        <w:spacing w:line="240" w:lineRule="auto"/>
        <w:jc w:val="both"/>
        <w:rPr>
          <w:rFonts w:ascii="Cambria" w:hAnsi="Cambria"/>
          <w:sz w:val="24"/>
          <w:szCs w:val="24"/>
        </w:rPr>
      </w:pPr>
    </w:p>
    <w:p w:rsidR="00D960B9" w:rsidRDefault="00F37D00" w:rsidP="00F3440E">
      <w:pPr>
        <w:pStyle w:val="ListParagraph"/>
        <w:numPr>
          <w:ilvl w:val="0"/>
          <w:numId w:val="34"/>
        </w:numPr>
        <w:spacing w:line="240" w:lineRule="auto"/>
        <w:ind w:hanging="720"/>
        <w:jc w:val="both"/>
        <w:rPr>
          <w:rFonts w:ascii="Cambria" w:hAnsi="Cambria"/>
          <w:sz w:val="24"/>
          <w:szCs w:val="24"/>
        </w:rPr>
      </w:pPr>
      <w:r w:rsidRPr="00D960B9">
        <w:rPr>
          <w:rFonts w:ascii="Cambria" w:hAnsi="Cambria"/>
          <w:b/>
          <w:sz w:val="24"/>
          <w:szCs w:val="24"/>
        </w:rPr>
        <w:t>Penguatkuasaan Terhadap Pengganti</w:t>
      </w:r>
    </w:p>
    <w:p w:rsidR="00F961F9" w:rsidRDefault="00F37D00" w:rsidP="00F3440E">
      <w:pPr>
        <w:pStyle w:val="ListParagraph"/>
        <w:spacing w:line="240" w:lineRule="auto"/>
        <w:jc w:val="both"/>
        <w:rPr>
          <w:rFonts w:ascii="Cambria" w:hAnsi="Cambria"/>
          <w:sz w:val="24"/>
          <w:szCs w:val="24"/>
        </w:rPr>
      </w:pPr>
      <w:r w:rsidRPr="00D960B9">
        <w:rPr>
          <w:rFonts w:ascii="Cambria" w:hAnsi="Cambria"/>
          <w:sz w:val="24"/>
          <w:szCs w:val="24"/>
        </w:rPr>
        <w:br/>
      </w:r>
      <w:r w:rsidRPr="000C78D4">
        <w:rPr>
          <w:rFonts w:ascii="Cambria" w:hAnsi="Cambria"/>
          <w:sz w:val="24"/>
          <w:szCs w:val="24"/>
        </w:rPr>
        <w:t>Perjanjian ini hendaklah mengikat ejen-ejen, wasi-wasi, pentadbir</w:t>
      </w:r>
      <w:r w:rsidR="00F961F9">
        <w:rPr>
          <w:rFonts w:ascii="Cambria" w:hAnsi="Cambria"/>
          <w:sz w:val="24"/>
          <w:szCs w:val="24"/>
        </w:rPr>
        <w:t xml:space="preserve">-pentadbir, pengganti-pengganti </w:t>
      </w:r>
      <w:r w:rsidRPr="000C78D4">
        <w:rPr>
          <w:rFonts w:ascii="Cambria" w:hAnsi="Cambria"/>
          <w:sz w:val="24"/>
          <w:szCs w:val="24"/>
        </w:rPr>
        <w:t>dan pindahmilik Tuan Tanah dan Penyewa.</w:t>
      </w:r>
    </w:p>
    <w:p w:rsidR="00F37D00" w:rsidRPr="00F961F9" w:rsidRDefault="00F37D00" w:rsidP="00F3440E">
      <w:pPr>
        <w:pStyle w:val="ListParagraph"/>
        <w:spacing w:after="0" w:line="240" w:lineRule="auto"/>
        <w:jc w:val="both"/>
        <w:rPr>
          <w:rFonts w:ascii="Cambria" w:hAnsi="Cambria"/>
          <w:sz w:val="24"/>
          <w:szCs w:val="24"/>
        </w:rPr>
      </w:pPr>
    </w:p>
    <w:p w:rsidR="00D960B9" w:rsidRDefault="00F37D00" w:rsidP="00F3440E">
      <w:pPr>
        <w:pStyle w:val="ListParagraph"/>
        <w:numPr>
          <w:ilvl w:val="0"/>
          <w:numId w:val="34"/>
        </w:numPr>
        <w:spacing w:line="240" w:lineRule="auto"/>
        <w:ind w:hanging="720"/>
        <w:jc w:val="both"/>
        <w:rPr>
          <w:rFonts w:ascii="Cambria" w:hAnsi="Cambria"/>
          <w:sz w:val="24"/>
          <w:szCs w:val="24"/>
        </w:rPr>
      </w:pPr>
      <w:r w:rsidRPr="00D960B9">
        <w:rPr>
          <w:rFonts w:ascii="Cambria" w:hAnsi="Cambria"/>
          <w:b/>
          <w:sz w:val="24"/>
          <w:szCs w:val="24"/>
        </w:rPr>
        <w:t>Pindaan</w:t>
      </w:r>
    </w:p>
    <w:p w:rsidR="00F37D00" w:rsidRPr="000C78D4" w:rsidRDefault="00F37D00" w:rsidP="00F3440E">
      <w:pPr>
        <w:pStyle w:val="ListParagraph"/>
        <w:spacing w:line="240" w:lineRule="auto"/>
        <w:jc w:val="both"/>
        <w:rPr>
          <w:rFonts w:ascii="Cambria" w:hAnsi="Cambria"/>
          <w:sz w:val="24"/>
          <w:szCs w:val="24"/>
        </w:rPr>
      </w:pPr>
      <w:r w:rsidRPr="00D960B9">
        <w:rPr>
          <w:rFonts w:ascii="Cambria" w:hAnsi="Cambria"/>
          <w:sz w:val="24"/>
          <w:szCs w:val="24"/>
        </w:rPr>
        <w:br/>
      </w:r>
      <w:r w:rsidRPr="000C78D4">
        <w:rPr>
          <w:rFonts w:ascii="Cambria" w:hAnsi="Cambria"/>
          <w:sz w:val="24"/>
          <w:szCs w:val="24"/>
        </w:rPr>
        <w:t xml:space="preserve">Tiada ubah suaian, pindaan atau penepian mana-mana peruntukan boleh berkuat kuasa melainkan </w:t>
      </w:r>
      <w:proofErr w:type="gramStart"/>
      <w:r w:rsidRPr="000C78D4">
        <w:rPr>
          <w:rFonts w:ascii="Cambria" w:hAnsi="Cambria"/>
          <w:sz w:val="24"/>
          <w:szCs w:val="24"/>
        </w:rPr>
        <w:t>ia</w:t>
      </w:r>
      <w:proofErr w:type="gramEnd"/>
      <w:r w:rsidRPr="000C78D4">
        <w:rPr>
          <w:rFonts w:ascii="Cambria" w:hAnsi="Cambria"/>
          <w:sz w:val="24"/>
          <w:szCs w:val="24"/>
        </w:rPr>
        <w:t xml:space="preserve"> dibuat secara persetujuan ini dan ditandatangani oleh Pihak-Pihak.</w:t>
      </w:r>
      <w:r w:rsidRPr="000C78D4">
        <w:rPr>
          <w:rFonts w:ascii="Cambria" w:hAnsi="Cambria"/>
          <w:sz w:val="24"/>
          <w:szCs w:val="24"/>
        </w:rPr>
        <w:br/>
      </w:r>
    </w:p>
    <w:p w:rsidR="00D960B9" w:rsidRPr="00D960B9" w:rsidRDefault="00F37D00" w:rsidP="00F3440E">
      <w:pPr>
        <w:pStyle w:val="ListParagraph"/>
        <w:numPr>
          <w:ilvl w:val="0"/>
          <w:numId w:val="34"/>
        </w:numPr>
        <w:spacing w:line="240" w:lineRule="auto"/>
        <w:ind w:hanging="720"/>
        <w:jc w:val="both"/>
        <w:rPr>
          <w:rFonts w:ascii="Cambria" w:hAnsi="Cambria"/>
          <w:b/>
          <w:sz w:val="24"/>
          <w:szCs w:val="24"/>
        </w:rPr>
      </w:pPr>
      <w:r w:rsidRPr="00D960B9">
        <w:rPr>
          <w:rFonts w:ascii="Cambria" w:hAnsi="Cambria"/>
          <w:b/>
          <w:sz w:val="24"/>
          <w:szCs w:val="24"/>
        </w:rPr>
        <w:t>Penepian Hak</w:t>
      </w:r>
    </w:p>
    <w:p w:rsidR="00165013" w:rsidRDefault="00F37D00" w:rsidP="00F3440E">
      <w:pPr>
        <w:pStyle w:val="ListParagraph"/>
        <w:spacing w:line="240" w:lineRule="auto"/>
        <w:jc w:val="both"/>
        <w:rPr>
          <w:rFonts w:ascii="Cambria" w:hAnsi="Cambria"/>
          <w:sz w:val="24"/>
          <w:szCs w:val="24"/>
        </w:rPr>
      </w:pPr>
      <w:r w:rsidRPr="000C78D4">
        <w:rPr>
          <w:rFonts w:ascii="Cambria" w:hAnsi="Cambria"/>
          <w:sz w:val="24"/>
          <w:szCs w:val="24"/>
        </w:rPr>
        <w:br/>
        <w:t>Kegagal</w:t>
      </w:r>
      <w:r w:rsidR="00991AF1" w:rsidRPr="000C78D4">
        <w:rPr>
          <w:rFonts w:ascii="Cambria" w:hAnsi="Cambria"/>
          <w:sz w:val="24"/>
          <w:szCs w:val="24"/>
        </w:rPr>
        <w:t>a</w:t>
      </w:r>
      <w:r w:rsidRPr="000C78D4">
        <w:rPr>
          <w:rFonts w:ascii="Cambria" w:hAnsi="Cambria"/>
          <w:sz w:val="24"/>
          <w:szCs w:val="24"/>
        </w:rPr>
        <w:t>n mana-mana Pihak untuk menguatkuasakan, pada bila-bila masa, apa-apapun peruntukan dalam Perjanjian ini tidak boleh dianggap sebagai suatu penepian yang berterusan dalam kemungkinan yang berlaku terhadap hak u</w:t>
      </w:r>
      <w:r w:rsidR="00991AF1" w:rsidRPr="000C78D4">
        <w:rPr>
          <w:rFonts w:ascii="Cambria" w:hAnsi="Cambria"/>
          <w:sz w:val="24"/>
          <w:szCs w:val="24"/>
        </w:rPr>
        <w:t>ntuk menguatkuasakan kemungkiran peruntukan tersebut atau mana-mana peruntukan lain dalam Perjanjian ini atau sebagai suatu penepian terhadap apa-apa kemungkiran peruntukan tersebut atau peruntukan lain Perjanjian.</w:t>
      </w:r>
    </w:p>
    <w:p w:rsidR="00165013" w:rsidRDefault="00165013" w:rsidP="00F3440E">
      <w:pPr>
        <w:pStyle w:val="ListParagraph"/>
        <w:spacing w:line="240" w:lineRule="auto"/>
        <w:jc w:val="both"/>
        <w:rPr>
          <w:rFonts w:ascii="Cambria" w:hAnsi="Cambria"/>
          <w:sz w:val="24"/>
          <w:szCs w:val="24"/>
        </w:rPr>
      </w:pPr>
    </w:p>
    <w:p w:rsidR="00D960B9" w:rsidRDefault="00991AF1" w:rsidP="00F3440E">
      <w:pPr>
        <w:pStyle w:val="ListParagraph"/>
        <w:numPr>
          <w:ilvl w:val="0"/>
          <w:numId w:val="34"/>
        </w:numPr>
        <w:spacing w:line="240" w:lineRule="auto"/>
        <w:ind w:hanging="720"/>
        <w:jc w:val="both"/>
        <w:rPr>
          <w:rFonts w:ascii="Cambria" w:hAnsi="Cambria"/>
          <w:sz w:val="24"/>
          <w:szCs w:val="24"/>
        </w:rPr>
      </w:pPr>
      <w:r w:rsidRPr="00D960B9">
        <w:rPr>
          <w:rFonts w:ascii="Cambria" w:hAnsi="Cambria"/>
          <w:b/>
          <w:sz w:val="24"/>
          <w:szCs w:val="24"/>
        </w:rPr>
        <w:t>Kerahsiaan</w:t>
      </w:r>
    </w:p>
    <w:p w:rsidR="00165013" w:rsidRDefault="00991AF1" w:rsidP="00F3440E">
      <w:pPr>
        <w:pStyle w:val="ListParagraph"/>
        <w:spacing w:line="240" w:lineRule="auto"/>
        <w:jc w:val="both"/>
        <w:rPr>
          <w:rFonts w:ascii="Cambria" w:hAnsi="Cambria"/>
          <w:sz w:val="24"/>
          <w:szCs w:val="24"/>
        </w:rPr>
      </w:pPr>
      <w:r w:rsidRPr="00D960B9">
        <w:rPr>
          <w:rFonts w:ascii="Cambria" w:hAnsi="Cambria"/>
          <w:sz w:val="24"/>
          <w:szCs w:val="24"/>
        </w:rPr>
        <w:br/>
      </w:r>
      <w:r w:rsidR="00165013">
        <w:rPr>
          <w:rFonts w:ascii="Cambria" w:hAnsi="Cambria"/>
          <w:sz w:val="24"/>
          <w:szCs w:val="24"/>
        </w:rPr>
        <w:t>K</w:t>
      </w:r>
      <w:r w:rsidRPr="000C78D4">
        <w:rPr>
          <w:rFonts w:ascii="Cambria" w:hAnsi="Cambria"/>
          <w:sz w:val="24"/>
          <w:szCs w:val="24"/>
        </w:rPr>
        <w:t>ecuali dengan kebenaran bertulis terlebih dahulu daripada Penyewa, Tuan Tanah dan kakitangannya, pegawai, ejen atau pekerjanya tidak boleh pada bila-bila masa mendedahkan kepada mana-m</w:t>
      </w:r>
      <w:r w:rsidR="00165013">
        <w:rPr>
          <w:rFonts w:ascii="Cambria" w:hAnsi="Cambria"/>
          <w:sz w:val="24"/>
          <w:szCs w:val="24"/>
        </w:rPr>
        <w:t>ana orang atau badan atau entiti, apa-</w:t>
      </w:r>
      <w:r w:rsidRPr="000C78D4">
        <w:rPr>
          <w:rFonts w:ascii="Cambria" w:hAnsi="Cambria"/>
          <w:sz w:val="24"/>
          <w:szCs w:val="24"/>
        </w:rPr>
        <w:t>apa maklumat sulit yang didedahkan kepadanya bagi maksud peruntukan Perjanjian ini atau diketahui olehnya semasa menjalankan peruntukan dan pelaksanaan Perjanjian ini, dan Tuan Tanah atau pegawai, pengkhidmat, ejen atau pekerjanya juga tidak boleh memaklumkan kepada orang awam mengenai cadangan, penilaian, dan pendapat yang dirumuskan semasa Perjanjian ini berlangsung atau akibat peruntukan dan pelaksanaan Perjanjian ini, dan Tuan Tanah atau pegawai, pengkhidmat, ejen atau pekerjanya tidak boleh membuat atau mengarahkan supaya dibuat apa-apa kenyataan akhbar atau sebaliknya berkaitan dengan Perjanjian ini atau menyiarkan atau menyebabkan disiarkan apa-apa bahan jua berkaitan dengan ini Perjanjian tanpa kebenaran daripada Penyewa terlebih dahulu.</w:t>
      </w:r>
    </w:p>
    <w:p w:rsidR="00165013" w:rsidRDefault="00165013" w:rsidP="00F3440E">
      <w:pPr>
        <w:pStyle w:val="ListParagraph"/>
        <w:spacing w:line="240" w:lineRule="auto"/>
        <w:jc w:val="both"/>
        <w:rPr>
          <w:rFonts w:ascii="Cambria" w:hAnsi="Cambria"/>
          <w:sz w:val="24"/>
          <w:szCs w:val="24"/>
        </w:rPr>
      </w:pPr>
    </w:p>
    <w:p w:rsidR="00165013" w:rsidRDefault="00991AF1" w:rsidP="00F3440E">
      <w:pPr>
        <w:pStyle w:val="ListParagraph"/>
        <w:numPr>
          <w:ilvl w:val="0"/>
          <w:numId w:val="34"/>
        </w:numPr>
        <w:spacing w:line="240" w:lineRule="auto"/>
        <w:ind w:hanging="720"/>
        <w:jc w:val="both"/>
        <w:rPr>
          <w:rFonts w:ascii="Cambria" w:hAnsi="Cambria"/>
          <w:sz w:val="24"/>
          <w:szCs w:val="24"/>
        </w:rPr>
      </w:pPr>
      <w:r w:rsidRPr="00165013">
        <w:rPr>
          <w:rFonts w:ascii="Cambria" w:hAnsi="Cambria"/>
          <w:b/>
          <w:sz w:val="24"/>
          <w:szCs w:val="24"/>
        </w:rPr>
        <w:lastRenderedPageBreak/>
        <w:t>Kebolehasingan</w:t>
      </w:r>
    </w:p>
    <w:p w:rsidR="00C32389" w:rsidRDefault="00991AF1" w:rsidP="00F3440E">
      <w:pPr>
        <w:pStyle w:val="ListParagraph"/>
        <w:spacing w:line="240" w:lineRule="auto"/>
        <w:jc w:val="both"/>
        <w:rPr>
          <w:rFonts w:ascii="Cambria" w:hAnsi="Cambria"/>
          <w:sz w:val="24"/>
          <w:szCs w:val="24"/>
        </w:rPr>
      </w:pPr>
      <w:r w:rsidRPr="00165013">
        <w:rPr>
          <w:rFonts w:ascii="Cambria" w:hAnsi="Cambria"/>
          <w:sz w:val="24"/>
          <w:szCs w:val="24"/>
        </w:rPr>
        <w:br/>
      </w:r>
      <w:r w:rsidRPr="000C78D4">
        <w:rPr>
          <w:rFonts w:ascii="Cambria" w:hAnsi="Cambria"/>
          <w:sz w:val="24"/>
          <w:szCs w:val="24"/>
        </w:rPr>
        <w:t>Jika mana-mana klausa daripada Perjanjian ini didapati menyalahi undang-undang, tidak sah atau tidak boleh dikuatkuasakan di bawah undang-undang sekarang atau undang undang masa hadapan, klausa tersebut hendaklah diasingkan sepenuhnya dan Perjanjian ini hendaklah ditafsir dan dikuatkuasakan seolah-olah klausa menyalahi</w:t>
      </w:r>
      <w:r w:rsidR="00FA2BFC" w:rsidRPr="000C78D4">
        <w:rPr>
          <w:rFonts w:ascii="Cambria" w:hAnsi="Cambria"/>
          <w:sz w:val="24"/>
          <w:szCs w:val="24"/>
        </w:rPr>
        <w:t xml:space="preserve"> undang-undang, tidak sah atau tidak boleh dikuatkuasakan tersebut tidak pernah terkandung sebagai sebagahagian daripada Perjanjian ini dan klausa-klausa lain hendaklah kekal berkuatkuasa sepenuhnya dan mempunyai kesan seolah-olah Perjanjian ini telah diikat tanpa klausa yang menyalahi undang-undang, tidak sah atau tidak boleh dikuatkuasakan tersebut.</w:t>
      </w:r>
    </w:p>
    <w:p w:rsidR="00C32389" w:rsidRDefault="00C32389" w:rsidP="00F3440E">
      <w:pPr>
        <w:pStyle w:val="ListParagraph"/>
        <w:spacing w:line="240" w:lineRule="auto"/>
        <w:jc w:val="both"/>
        <w:rPr>
          <w:rFonts w:ascii="Cambria" w:hAnsi="Cambria"/>
          <w:sz w:val="24"/>
          <w:szCs w:val="24"/>
        </w:rPr>
      </w:pPr>
    </w:p>
    <w:p w:rsidR="00CB35FE" w:rsidRPr="00CB35FE" w:rsidRDefault="00FA2BFC" w:rsidP="00F3440E">
      <w:pPr>
        <w:pStyle w:val="ListParagraph"/>
        <w:numPr>
          <w:ilvl w:val="0"/>
          <w:numId w:val="34"/>
        </w:numPr>
        <w:spacing w:line="240" w:lineRule="auto"/>
        <w:ind w:hanging="720"/>
        <w:jc w:val="both"/>
        <w:rPr>
          <w:rFonts w:ascii="Cambria" w:hAnsi="Cambria"/>
          <w:sz w:val="24"/>
          <w:szCs w:val="24"/>
        </w:rPr>
      </w:pPr>
      <w:r w:rsidRPr="00CB35FE">
        <w:rPr>
          <w:rFonts w:ascii="Cambria" w:hAnsi="Cambria"/>
          <w:b/>
          <w:sz w:val="24"/>
          <w:szCs w:val="24"/>
        </w:rPr>
        <w:t>Jaminan Lanjutan</w:t>
      </w:r>
    </w:p>
    <w:p w:rsidR="00FA2BFC" w:rsidRPr="000C78D4" w:rsidRDefault="00FA2BFC" w:rsidP="00F3440E">
      <w:pPr>
        <w:pStyle w:val="ListParagraph"/>
        <w:spacing w:line="240" w:lineRule="auto"/>
        <w:jc w:val="both"/>
        <w:rPr>
          <w:rFonts w:ascii="Cambria" w:hAnsi="Cambria"/>
          <w:sz w:val="24"/>
          <w:szCs w:val="24"/>
        </w:rPr>
      </w:pPr>
      <w:r w:rsidRPr="00CB35FE">
        <w:rPr>
          <w:rFonts w:ascii="Cambria" w:hAnsi="Cambria"/>
          <w:b/>
          <w:sz w:val="24"/>
          <w:szCs w:val="24"/>
        </w:rPr>
        <w:br/>
      </w:r>
      <w:r w:rsidRPr="000C78D4">
        <w:rPr>
          <w:rFonts w:ascii="Cambria" w:hAnsi="Cambria"/>
          <w:sz w:val="24"/>
          <w:szCs w:val="24"/>
        </w:rPr>
        <w:t>Pihak-pihak hendaklah pada setiap masa dan dari semasa ke sem</w:t>
      </w:r>
      <w:r w:rsidR="00CB35FE">
        <w:rPr>
          <w:rFonts w:ascii="Cambria" w:hAnsi="Cambria"/>
          <w:sz w:val="24"/>
          <w:szCs w:val="24"/>
        </w:rPr>
        <w:t>asa melakukan semua perbuatan ta</w:t>
      </w:r>
      <w:r w:rsidRPr="000C78D4">
        <w:rPr>
          <w:rFonts w:ascii="Cambria" w:hAnsi="Cambria"/>
          <w:sz w:val="24"/>
          <w:szCs w:val="24"/>
        </w:rPr>
        <w:t xml:space="preserve">mbahan dan menyempurnakan semua </w:t>
      </w:r>
      <w:proofErr w:type="gramStart"/>
      <w:r w:rsidRPr="000C78D4">
        <w:rPr>
          <w:rFonts w:ascii="Cambria" w:hAnsi="Cambria"/>
          <w:sz w:val="24"/>
          <w:szCs w:val="24"/>
        </w:rPr>
        <w:t>surat</w:t>
      </w:r>
      <w:proofErr w:type="gramEnd"/>
      <w:r w:rsidRPr="000C78D4">
        <w:rPr>
          <w:rFonts w:ascii="Cambria" w:hAnsi="Cambria"/>
          <w:sz w:val="24"/>
          <w:szCs w:val="24"/>
        </w:rPr>
        <w:t xml:space="preserve"> ikatan</w:t>
      </w:r>
      <w:r w:rsidR="00CB35FE">
        <w:rPr>
          <w:rFonts w:ascii="Cambria" w:hAnsi="Cambria"/>
          <w:sz w:val="24"/>
          <w:szCs w:val="24"/>
        </w:rPr>
        <w:t>, dokumen-dokumen dan instrumen</w:t>
      </w:r>
      <w:r w:rsidRPr="000C78D4">
        <w:rPr>
          <w:rFonts w:ascii="Cambria" w:hAnsi="Cambria"/>
          <w:sz w:val="24"/>
          <w:szCs w:val="24"/>
        </w:rPr>
        <w:t xml:space="preserve"> yang perlu bagi membolehkan Perjanjian ini mempunyai kesan sepenuhnya dan pelaksanaan terma-terma dan syarat-syarat Perjan</w:t>
      </w:r>
      <w:r w:rsidR="00CB35FE">
        <w:rPr>
          <w:rFonts w:ascii="Cambria" w:hAnsi="Cambria"/>
          <w:sz w:val="24"/>
          <w:szCs w:val="24"/>
        </w:rPr>
        <w:t>j</w:t>
      </w:r>
      <w:r w:rsidRPr="000C78D4">
        <w:rPr>
          <w:rFonts w:ascii="Cambria" w:hAnsi="Cambria"/>
          <w:sz w:val="24"/>
          <w:szCs w:val="24"/>
        </w:rPr>
        <w:t>ian ini.</w:t>
      </w:r>
      <w:r w:rsidRPr="000C78D4">
        <w:rPr>
          <w:rFonts w:ascii="Cambria" w:hAnsi="Cambria"/>
          <w:sz w:val="24"/>
          <w:szCs w:val="24"/>
        </w:rPr>
        <w:br/>
      </w:r>
    </w:p>
    <w:p w:rsidR="00CB35FE" w:rsidRPr="00CB35FE" w:rsidRDefault="00FA2BFC" w:rsidP="00F3440E">
      <w:pPr>
        <w:pStyle w:val="ListParagraph"/>
        <w:numPr>
          <w:ilvl w:val="0"/>
          <w:numId w:val="34"/>
        </w:numPr>
        <w:spacing w:line="240" w:lineRule="auto"/>
        <w:ind w:hanging="720"/>
        <w:jc w:val="both"/>
        <w:rPr>
          <w:rFonts w:ascii="Cambria" w:hAnsi="Cambria"/>
          <w:sz w:val="24"/>
          <w:szCs w:val="24"/>
        </w:rPr>
      </w:pPr>
      <w:r w:rsidRPr="00CB35FE">
        <w:rPr>
          <w:rFonts w:ascii="Cambria" w:hAnsi="Cambria"/>
          <w:b/>
          <w:sz w:val="24"/>
          <w:szCs w:val="24"/>
        </w:rPr>
        <w:t>Menyerahhakkan dan Novasi</w:t>
      </w:r>
    </w:p>
    <w:p w:rsidR="00954FBA" w:rsidRDefault="00FA2BFC" w:rsidP="00F3440E">
      <w:pPr>
        <w:pStyle w:val="ListParagraph"/>
        <w:spacing w:line="240" w:lineRule="auto"/>
        <w:jc w:val="both"/>
        <w:rPr>
          <w:rFonts w:ascii="Cambria" w:hAnsi="Cambria"/>
          <w:sz w:val="24"/>
          <w:szCs w:val="24"/>
        </w:rPr>
      </w:pPr>
      <w:r w:rsidRPr="00CB35FE">
        <w:rPr>
          <w:rFonts w:ascii="Cambria" w:hAnsi="Cambria"/>
          <w:b/>
          <w:sz w:val="24"/>
          <w:szCs w:val="24"/>
        </w:rPr>
        <w:br/>
      </w:r>
      <w:r w:rsidRPr="000C78D4">
        <w:rPr>
          <w:rFonts w:ascii="Cambria" w:hAnsi="Cambria"/>
          <w:sz w:val="24"/>
          <w:szCs w:val="24"/>
        </w:rPr>
        <w:t>Penyewa tidak boleh menyerah hak</w:t>
      </w:r>
      <w:r w:rsidR="00954FBA">
        <w:rPr>
          <w:rFonts w:ascii="Cambria" w:hAnsi="Cambria"/>
          <w:sz w:val="24"/>
          <w:szCs w:val="24"/>
        </w:rPr>
        <w:t xml:space="preserve"> a</w:t>
      </w:r>
      <w:r w:rsidRPr="000C78D4">
        <w:rPr>
          <w:rFonts w:ascii="Cambria" w:hAnsi="Cambria"/>
          <w:sz w:val="24"/>
          <w:szCs w:val="24"/>
        </w:rPr>
        <w:t>tau memindahmilik kepada pihak ketiga semua atau sebahagian daripada faedah atau obligasi di dalam Perjanjian ini tanpa terlebih dahulu mendapatkan persetujuan bertulis daripada Tuan Tanah</w:t>
      </w:r>
      <w:r w:rsidR="00954FBA">
        <w:rPr>
          <w:rFonts w:ascii="Cambria" w:hAnsi="Cambria"/>
          <w:sz w:val="24"/>
          <w:szCs w:val="24"/>
        </w:rPr>
        <w:t>.</w:t>
      </w:r>
    </w:p>
    <w:p w:rsidR="00954FBA" w:rsidRDefault="00954FBA" w:rsidP="00F3440E">
      <w:pPr>
        <w:pStyle w:val="ListParagraph"/>
        <w:spacing w:line="240" w:lineRule="auto"/>
        <w:jc w:val="both"/>
        <w:rPr>
          <w:rFonts w:ascii="Cambria" w:hAnsi="Cambria"/>
          <w:sz w:val="24"/>
          <w:szCs w:val="24"/>
        </w:rPr>
      </w:pPr>
    </w:p>
    <w:p w:rsidR="00CB35FE" w:rsidRPr="00CB35FE" w:rsidRDefault="00FA2BFC" w:rsidP="00F3440E">
      <w:pPr>
        <w:pStyle w:val="ListParagraph"/>
        <w:numPr>
          <w:ilvl w:val="0"/>
          <w:numId w:val="34"/>
        </w:numPr>
        <w:spacing w:line="240" w:lineRule="auto"/>
        <w:ind w:hanging="720"/>
        <w:jc w:val="both"/>
        <w:rPr>
          <w:rFonts w:ascii="Cambria" w:hAnsi="Cambria"/>
          <w:sz w:val="24"/>
          <w:szCs w:val="24"/>
        </w:rPr>
      </w:pPr>
      <w:r w:rsidRPr="00CB35FE">
        <w:rPr>
          <w:rFonts w:ascii="Cambria" w:hAnsi="Cambria"/>
          <w:b/>
          <w:sz w:val="24"/>
          <w:szCs w:val="24"/>
        </w:rPr>
        <w:t>Tajuk-Tajuk dan Tajuk-Tajuk Kecil</w:t>
      </w:r>
    </w:p>
    <w:p w:rsidR="00A90F71" w:rsidRDefault="00FA2BFC" w:rsidP="00F3440E">
      <w:pPr>
        <w:pStyle w:val="ListParagraph"/>
        <w:spacing w:line="240" w:lineRule="auto"/>
        <w:jc w:val="both"/>
        <w:rPr>
          <w:rFonts w:ascii="Cambria" w:hAnsi="Cambria"/>
          <w:sz w:val="24"/>
          <w:szCs w:val="24"/>
        </w:rPr>
      </w:pPr>
      <w:r w:rsidRPr="00CB35FE">
        <w:rPr>
          <w:rFonts w:ascii="Cambria" w:hAnsi="Cambria"/>
          <w:b/>
          <w:sz w:val="24"/>
          <w:szCs w:val="24"/>
        </w:rPr>
        <w:br/>
      </w:r>
      <w:r w:rsidRPr="000C78D4">
        <w:rPr>
          <w:rFonts w:ascii="Cambria" w:hAnsi="Cambria"/>
          <w:sz w:val="24"/>
          <w:szCs w:val="24"/>
        </w:rPr>
        <w:t>Tajuk-tajuk dan tajuk-tajuk kecil kepada klausa-klausa dalam Perjanjian ini dimasukkan bertujuan untuk memudahkan sahaja dan tidak boleh diambil kira sebagai sebahagian daripada Perjanjian atau untuk dibuat pertimbangan dalam mentafsirkan Perjanjian ini.</w:t>
      </w:r>
    </w:p>
    <w:p w:rsidR="00A90F71" w:rsidRDefault="00A90F71" w:rsidP="00F3440E">
      <w:pPr>
        <w:pStyle w:val="ListParagraph"/>
        <w:spacing w:line="240" w:lineRule="auto"/>
        <w:jc w:val="both"/>
        <w:rPr>
          <w:rFonts w:ascii="Cambria" w:hAnsi="Cambria"/>
          <w:sz w:val="24"/>
          <w:szCs w:val="24"/>
        </w:rPr>
      </w:pPr>
    </w:p>
    <w:p w:rsidR="00A90F71" w:rsidRDefault="00FA2BFC" w:rsidP="00F3440E">
      <w:pPr>
        <w:pStyle w:val="ListParagraph"/>
        <w:numPr>
          <w:ilvl w:val="0"/>
          <w:numId w:val="34"/>
        </w:numPr>
        <w:spacing w:line="240" w:lineRule="auto"/>
        <w:ind w:hanging="720"/>
        <w:jc w:val="both"/>
        <w:rPr>
          <w:rFonts w:ascii="Cambria" w:hAnsi="Cambria"/>
          <w:sz w:val="24"/>
          <w:szCs w:val="24"/>
        </w:rPr>
      </w:pPr>
      <w:r w:rsidRPr="00A90F71">
        <w:rPr>
          <w:rFonts w:ascii="Cambria" w:hAnsi="Cambria"/>
          <w:b/>
          <w:sz w:val="24"/>
          <w:szCs w:val="24"/>
        </w:rPr>
        <w:t>Lampiran-Lampiran</w:t>
      </w:r>
    </w:p>
    <w:p w:rsidR="002A4B06" w:rsidRDefault="00FA2BFC" w:rsidP="002A4B06">
      <w:pPr>
        <w:pStyle w:val="ListParagraph"/>
        <w:spacing w:line="240" w:lineRule="auto"/>
        <w:jc w:val="both"/>
        <w:rPr>
          <w:rFonts w:ascii="Cambria" w:hAnsi="Cambria"/>
          <w:sz w:val="24"/>
          <w:szCs w:val="24"/>
        </w:rPr>
      </w:pPr>
      <w:r w:rsidRPr="00A90F71">
        <w:rPr>
          <w:rFonts w:ascii="Cambria" w:hAnsi="Cambria"/>
          <w:sz w:val="24"/>
          <w:szCs w:val="24"/>
        </w:rPr>
        <w:br/>
      </w:r>
      <w:r w:rsidRPr="000C78D4">
        <w:rPr>
          <w:rFonts w:ascii="Cambria" w:hAnsi="Cambria"/>
          <w:sz w:val="24"/>
          <w:szCs w:val="24"/>
        </w:rPr>
        <w:t>Lampiran-lampiran kepada Perjanjian ini hendaklah menjadi sebahagian daripada dan dibaca bersama dengan Perjanjian ini</w:t>
      </w:r>
      <w:r w:rsidR="00A90F71">
        <w:rPr>
          <w:rFonts w:ascii="Cambria" w:hAnsi="Cambria"/>
          <w:sz w:val="24"/>
          <w:szCs w:val="24"/>
        </w:rPr>
        <w:t>.</w:t>
      </w:r>
    </w:p>
    <w:p w:rsidR="002A4B06" w:rsidRDefault="002A4B06" w:rsidP="002A4B06">
      <w:pPr>
        <w:pStyle w:val="ListParagraph"/>
        <w:spacing w:line="240" w:lineRule="auto"/>
        <w:ind w:left="0"/>
        <w:jc w:val="center"/>
        <w:rPr>
          <w:rFonts w:ascii="Cambria" w:hAnsi="Cambria"/>
          <w:sz w:val="24"/>
          <w:szCs w:val="24"/>
        </w:rPr>
      </w:pPr>
      <w:r>
        <w:rPr>
          <w:rFonts w:ascii="Cambria" w:hAnsi="Cambria"/>
          <w:sz w:val="24"/>
          <w:szCs w:val="24"/>
        </w:rPr>
        <w:br/>
        <w:t>(</w:t>
      </w:r>
      <w:r w:rsidRPr="002A4B06">
        <w:rPr>
          <w:rFonts w:ascii="Cambria" w:hAnsi="Cambria"/>
          <w:i/>
          <w:sz w:val="24"/>
          <w:szCs w:val="24"/>
        </w:rPr>
        <w:t>R</w:t>
      </w:r>
      <w:r w:rsidR="00FA2BFC" w:rsidRPr="002A4B06">
        <w:rPr>
          <w:rFonts w:ascii="Cambria" w:hAnsi="Cambria"/>
          <w:i/>
          <w:sz w:val="24"/>
          <w:szCs w:val="24"/>
        </w:rPr>
        <w:t>uangan ini sengaja dibiarkan kosong</w:t>
      </w:r>
      <w:r w:rsidR="00FA2BFC" w:rsidRPr="000C78D4">
        <w:rPr>
          <w:rFonts w:ascii="Cambria" w:hAnsi="Cambria"/>
          <w:sz w:val="24"/>
          <w:szCs w:val="24"/>
        </w:rPr>
        <w:t>)</w:t>
      </w:r>
    </w:p>
    <w:p w:rsidR="00E830E8" w:rsidRDefault="00E830E8" w:rsidP="002A4B06">
      <w:pPr>
        <w:pStyle w:val="ListParagraph"/>
        <w:spacing w:line="240" w:lineRule="auto"/>
        <w:ind w:left="0"/>
        <w:jc w:val="both"/>
        <w:rPr>
          <w:rFonts w:ascii="Cambria" w:hAnsi="Cambria"/>
          <w:sz w:val="24"/>
          <w:szCs w:val="24"/>
        </w:rPr>
      </w:pPr>
    </w:p>
    <w:p w:rsidR="00E830E8" w:rsidRDefault="00E830E8" w:rsidP="002A4B06">
      <w:pPr>
        <w:pStyle w:val="ListParagraph"/>
        <w:spacing w:line="240" w:lineRule="auto"/>
        <w:ind w:left="0"/>
        <w:jc w:val="both"/>
        <w:rPr>
          <w:rFonts w:ascii="Cambria" w:hAnsi="Cambria"/>
          <w:sz w:val="24"/>
          <w:szCs w:val="24"/>
        </w:rPr>
      </w:pPr>
    </w:p>
    <w:p w:rsidR="00E830E8" w:rsidRDefault="00E830E8" w:rsidP="002A4B06">
      <w:pPr>
        <w:pStyle w:val="ListParagraph"/>
        <w:spacing w:line="240" w:lineRule="auto"/>
        <w:ind w:left="0"/>
        <w:jc w:val="both"/>
        <w:rPr>
          <w:rFonts w:ascii="Cambria" w:hAnsi="Cambria"/>
          <w:sz w:val="24"/>
          <w:szCs w:val="24"/>
        </w:rPr>
      </w:pPr>
    </w:p>
    <w:p w:rsidR="00E830E8" w:rsidRDefault="00E830E8" w:rsidP="002A4B06">
      <w:pPr>
        <w:pStyle w:val="ListParagraph"/>
        <w:spacing w:line="240" w:lineRule="auto"/>
        <w:ind w:left="0"/>
        <w:jc w:val="both"/>
        <w:rPr>
          <w:rFonts w:ascii="Cambria" w:hAnsi="Cambria"/>
          <w:sz w:val="24"/>
          <w:szCs w:val="24"/>
        </w:rPr>
      </w:pPr>
    </w:p>
    <w:p w:rsidR="00E830E8" w:rsidRDefault="00E830E8" w:rsidP="002A4B06">
      <w:pPr>
        <w:pStyle w:val="ListParagraph"/>
        <w:spacing w:line="240" w:lineRule="auto"/>
        <w:ind w:left="0"/>
        <w:jc w:val="both"/>
        <w:rPr>
          <w:rFonts w:ascii="Cambria" w:hAnsi="Cambria"/>
          <w:sz w:val="24"/>
          <w:szCs w:val="24"/>
        </w:rPr>
      </w:pPr>
    </w:p>
    <w:p w:rsidR="00E830E8" w:rsidRDefault="00E830E8" w:rsidP="002A4B06">
      <w:pPr>
        <w:pStyle w:val="ListParagraph"/>
        <w:spacing w:line="240" w:lineRule="auto"/>
        <w:ind w:left="0"/>
        <w:jc w:val="both"/>
        <w:rPr>
          <w:rFonts w:ascii="Cambria" w:hAnsi="Cambria"/>
          <w:sz w:val="24"/>
          <w:szCs w:val="24"/>
        </w:rPr>
      </w:pPr>
    </w:p>
    <w:p w:rsidR="00E830E8" w:rsidRDefault="00E830E8" w:rsidP="002A4B06">
      <w:pPr>
        <w:pStyle w:val="ListParagraph"/>
        <w:spacing w:line="240" w:lineRule="auto"/>
        <w:ind w:left="0"/>
        <w:jc w:val="both"/>
        <w:rPr>
          <w:rFonts w:ascii="Cambria" w:hAnsi="Cambria"/>
          <w:sz w:val="24"/>
          <w:szCs w:val="24"/>
        </w:rPr>
      </w:pPr>
    </w:p>
    <w:p w:rsidR="00E830E8" w:rsidRDefault="00E830E8" w:rsidP="002A4B06">
      <w:pPr>
        <w:pStyle w:val="ListParagraph"/>
        <w:spacing w:line="240" w:lineRule="auto"/>
        <w:ind w:left="0"/>
        <w:jc w:val="both"/>
        <w:rPr>
          <w:rFonts w:ascii="Cambria" w:hAnsi="Cambria"/>
          <w:sz w:val="24"/>
          <w:szCs w:val="24"/>
        </w:rPr>
      </w:pPr>
    </w:p>
    <w:p w:rsidR="00D175DC" w:rsidRPr="000C78D4" w:rsidRDefault="00D175DC" w:rsidP="002A4B06">
      <w:pPr>
        <w:pStyle w:val="ListParagraph"/>
        <w:spacing w:line="240" w:lineRule="auto"/>
        <w:ind w:left="0"/>
        <w:jc w:val="both"/>
        <w:rPr>
          <w:rFonts w:ascii="Cambria" w:hAnsi="Cambria"/>
          <w:sz w:val="24"/>
          <w:szCs w:val="24"/>
        </w:rPr>
      </w:pPr>
      <w:bookmarkStart w:id="0" w:name="_GoBack"/>
      <w:bookmarkEnd w:id="0"/>
      <w:r w:rsidRPr="000C78D4">
        <w:rPr>
          <w:rFonts w:ascii="Cambria" w:hAnsi="Cambria"/>
          <w:sz w:val="24"/>
          <w:szCs w:val="24"/>
        </w:rPr>
        <w:lastRenderedPageBreak/>
        <w:t>PADA MENYAKSIKAN HAL DI ATAS Pihak-Pihak kepada Perjanjian ini telah menurunkan tandatangan dan meterai mereka pada hari dan tahun yang mula-mula tertulis di atas.</w:t>
      </w:r>
    </w:p>
    <w:p w:rsidR="00D175DC" w:rsidRPr="000C78D4" w:rsidRDefault="00D175DC" w:rsidP="00F3440E">
      <w:pPr>
        <w:spacing w:line="240" w:lineRule="auto"/>
        <w:jc w:val="both"/>
        <w:rPr>
          <w:rFonts w:ascii="Cambria" w:hAnsi="Cambri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175DC" w:rsidRPr="000C78D4" w:rsidTr="00D175DC">
        <w:trPr>
          <w:trHeight w:val="2051"/>
        </w:trPr>
        <w:tc>
          <w:tcPr>
            <w:tcW w:w="4675" w:type="dxa"/>
          </w:tcPr>
          <w:p w:rsidR="00D175DC" w:rsidRPr="000C78D4" w:rsidRDefault="00D175DC" w:rsidP="00F3440E">
            <w:pPr>
              <w:jc w:val="both"/>
              <w:rPr>
                <w:rFonts w:ascii="Cambria" w:hAnsi="Cambria"/>
                <w:sz w:val="24"/>
                <w:szCs w:val="24"/>
              </w:rPr>
            </w:pPr>
            <w:r w:rsidRPr="000C78D4">
              <w:rPr>
                <w:rFonts w:ascii="Cambria" w:hAnsi="Cambria"/>
                <w:sz w:val="24"/>
                <w:szCs w:val="24"/>
              </w:rPr>
              <w:t>Ditandatangani oleh:</w:t>
            </w:r>
          </w:p>
          <w:p w:rsidR="00D175DC" w:rsidRPr="000C78D4" w:rsidRDefault="00D175DC" w:rsidP="00F3440E">
            <w:pPr>
              <w:jc w:val="both"/>
              <w:rPr>
                <w:rFonts w:ascii="Cambria" w:hAnsi="Cambria"/>
                <w:sz w:val="24"/>
                <w:szCs w:val="24"/>
              </w:rPr>
            </w:pPr>
          </w:p>
          <w:p w:rsidR="00D175DC" w:rsidRPr="000C78D4" w:rsidRDefault="009A0E55" w:rsidP="00F3440E">
            <w:pPr>
              <w:jc w:val="both"/>
              <w:rPr>
                <w:rFonts w:ascii="Cambria" w:hAnsi="Cambria"/>
                <w:sz w:val="24"/>
                <w:szCs w:val="24"/>
              </w:rPr>
            </w:pPr>
            <w:r>
              <w:rPr>
                <w:rFonts w:ascii="Cambria" w:hAnsi="Cambria"/>
                <w:sz w:val="24"/>
                <w:szCs w:val="24"/>
              </w:rPr>
              <w:t>u</w:t>
            </w:r>
            <w:r w:rsidR="00D175DC" w:rsidRPr="000C78D4">
              <w:rPr>
                <w:rFonts w:ascii="Cambria" w:hAnsi="Cambria"/>
                <w:sz w:val="24"/>
                <w:szCs w:val="24"/>
              </w:rPr>
              <w:t>ntuk dan bagi pihak Tuan Tanah</w:t>
            </w:r>
          </w:p>
        </w:tc>
        <w:tc>
          <w:tcPr>
            <w:tcW w:w="4675" w:type="dxa"/>
          </w:tcPr>
          <w:p w:rsidR="00D175DC" w:rsidRPr="000C78D4" w:rsidRDefault="00D175DC" w:rsidP="00F3440E">
            <w:pPr>
              <w:jc w:val="both"/>
              <w:rPr>
                <w:rFonts w:ascii="Cambria" w:hAnsi="Cambria"/>
                <w:sz w:val="24"/>
                <w:szCs w:val="24"/>
              </w:rPr>
            </w:pPr>
            <w:r w:rsidRPr="000C78D4">
              <w:rPr>
                <w:rFonts w:ascii="Cambria" w:hAnsi="Cambria"/>
                <w:sz w:val="24"/>
                <w:szCs w:val="24"/>
              </w:rPr>
              <w:t>)</w:t>
            </w:r>
          </w:p>
          <w:p w:rsidR="00D175DC" w:rsidRPr="000C78D4" w:rsidRDefault="00D175DC" w:rsidP="00F3440E">
            <w:pPr>
              <w:jc w:val="both"/>
              <w:rPr>
                <w:rFonts w:ascii="Cambria" w:hAnsi="Cambria"/>
                <w:sz w:val="24"/>
                <w:szCs w:val="24"/>
              </w:rPr>
            </w:pPr>
            <w:r w:rsidRPr="000C78D4">
              <w:rPr>
                <w:rFonts w:ascii="Cambria" w:hAnsi="Cambria"/>
                <w:sz w:val="24"/>
                <w:szCs w:val="24"/>
              </w:rPr>
              <w:t>)        ……………………………………………………….</w:t>
            </w:r>
          </w:p>
          <w:p w:rsidR="00D175DC" w:rsidRPr="000C78D4" w:rsidRDefault="00D175DC" w:rsidP="00F3440E">
            <w:pPr>
              <w:jc w:val="both"/>
              <w:rPr>
                <w:rFonts w:ascii="Cambria" w:hAnsi="Cambria"/>
                <w:sz w:val="24"/>
                <w:szCs w:val="24"/>
              </w:rPr>
            </w:pPr>
            <w:r w:rsidRPr="000C78D4">
              <w:rPr>
                <w:rFonts w:ascii="Cambria" w:hAnsi="Cambria"/>
                <w:sz w:val="24"/>
                <w:szCs w:val="24"/>
              </w:rPr>
              <w:t>)</w:t>
            </w:r>
          </w:p>
          <w:p w:rsidR="00D175DC" w:rsidRPr="000C78D4" w:rsidRDefault="00D175DC" w:rsidP="00F3440E">
            <w:pPr>
              <w:jc w:val="both"/>
              <w:rPr>
                <w:rFonts w:ascii="Cambria" w:hAnsi="Cambria"/>
                <w:sz w:val="24"/>
                <w:szCs w:val="24"/>
              </w:rPr>
            </w:pPr>
            <w:r w:rsidRPr="000C78D4">
              <w:rPr>
                <w:rFonts w:ascii="Cambria" w:hAnsi="Cambria"/>
                <w:sz w:val="24"/>
                <w:szCs w:val="24"/>
              </w:rPr>
              <w:t>)                        (TANDATANGAN)</w:t>
            </w:r>
          </w:p>
          <w:p w:rsidR="00D175DC" w:rsidRPr="000C78D4" w:rsidRDefault="00D175DC" w:rsidP="00F3440E">
            <w:pPr>
              <w:jc w:val="both"/>
              <w:rPr>
                <w:rFonts w:ascii="Cambria" w:hAnsi="Cambria"/>
                <w:sz w:val="24"/>
                <w:szCs w:val="24"/>
              </w:rPr>
            </w:pPr>
            <w:r w:rsidRPr="000C78D4">
              <w:rPr>
                <w:rFonts w:ascii="Cambria" w:hAnsi="Cambria"/>
                <w:sz w:val="24"/>
                <w:szCs w:val="24"/>
              </w:rPr>
              <w:t>)</w:t>
            </w:r>
          </w:p>
          <w:p w:rsidR="00D175DC" w:rsidRDefault="00D175DC" w:rsidP="00F3440E">
            <w:pPr>
              <w:jc w:val="both"/>
              <w:rPr>
                <w:rFonts w:ascii="Cambria" w:hAnsi="Cambria"/>
                <w:sz w:val="24"/>
                <w:szCs w:val="24"/>
              </w:rPr>
            </w:pPr>
          </w:p>
          <w:p w:rsidR="009A0E55" w:rsidRDefault="009A0E55" w:rsidP="00F3440E">
            <w:pPr>
              <w:jc w:val="both"/>
              <w:rPr>
                <w:rFonts w:ascii="Cambria" w:hAnsi="Cambria"/>
                <w:sz w:val="24"/>
                <w:szCs w:val="24"/>
              </w:rPr>
            </w:pPr>
          </w:p>
          <w:p w:rsidR="009A0E55" w:rsidRPr="000C78D4" w:rsidRDefault="009A0E55" w:rsidP="00F3440E">
            <w:pPr>
              <w:jc w:val="both"/>
              <w:rPr>
                <w:rFonts w:ascii="Cambria" w:hAnsi="Cambria"/>
                <w:sz w:val="24"/>
                <w:szCs w:val="24"/>
              </w:rPr>
            </w:pPr>
          </w:p>
        </w:tc>
      </w:tr>
      <w:tr w:rsidR="00D175DC" w:rsidRPr="000C78D4" w:rsidTr="00D175DC">
        <w:tc>
          <w:tcPr>
            <w:tcW w:w="4675" w:type="dxa"/>
          </w:tcPr>
          <w:p w:rsidR="00D175DC" w:rsidRPr="000C78D4" w:rsidRDefault="00D175DC" w:rsidP="00F3440E">
            <w:pPr>
              <w:jc w:val="both"/>
              <w:rPr>
                <w:rFonts w:ascii="Cambria" w:hAnsi="Cambria"/>
                <w:sz w:val="24"/>
                <w:szCs w:val="24"/>
              </w:rPr>
            </w:pPr>
            <w:r w:rsidRPr="000C78D4">
              <w:rPr>
                <w:rFonts w:ascii="Cambria" w:hAnsi="Cambria"/>
                <w:sz w:val="24"/>
                <w:szCs w:val="24"/>
              </w:rPr>
              <w:t xml:space="preserve">Di hadapan </w:t>
            </w:r>
          </w:p>
          <w:p w:rsidR="00D175DC" w:rsidRPr="000C78D4" w:rsidRDefault="00D175DC" w:rsidP="00F3440E">
            <w:pPr>
              <w:jc w:val="both"/>
              <w:rPr>
                <w:rFonts w:ascii="Cambria" w:hAnsi="Cambria"/>
                <w:sz w:val="24"/>
                <w:szCs w:val="24"/>
              </w:rPr>
            </w:pPr>
          </w:p>
          <w:p w:rsidR="00D175DC" w:rsidRPr="000C78D4" w:rsidRDefault="009A0E55" w:rsidP="00F3440E">
            <w:pPr>
              <w:jc w:val="both"/>
              <w:rPr>
                <w:rFonts w:ascii="Cambria" w:hAnsi="Cambria"/>
                <w:sz w:val="24"/>
                <w:szCs w:val="24"/>
              </w:rPr>
            </w:pPr>
            <w:r>
              <w:rPr>
                <w:rFonts w:ascii="Cambria" w:hAnsi="Cambria"/>
                <w:sz w:val="24"/>
                <w:szCs w:val="24"/>
              </w:rPr>
              <w:t>Jawatan</w:t>
            </w:r>
            <w:r w:rsidRPr="000C78D4">
              <w:rPr>
                <w:rFonts w:ascii="Cambria" w:hAnsi="Cambria"/>
                <w:sz w:val="24"/>
                <w:szCs w:val="24"/>
              </w:rPr>
              <w:t xml:space="preserve">: </w:t>
            </w:r>
            <w:r w:rsidR="00613505">
              <w:rPr>
                <w:rFonts w:ascii="Cambria" w:hAnsi="Cambria"/>
                <w:sz w:val="24"/>
                <w:szCs w:val="24"/>
              </w:rPr>
              <w:br/>
              <w:t>No. KP</w:t>
            </w:r>
            <w:r w:rsidR="00D175DC" w:rsidRPr="000C78D4">
              <w:rPr>
                <w:rFonts w:ascii="Cambria" w:hAnsi="Cambria"/>
                <w:sz w:val="24"/>
                <w:szCs w:val="24"/>
              </w:rPr>
              <w:t xml:space="preserve">   :</w:t>
            </w:r>
          </w:p>
        </w:tc>
        <w:tc>
          <w:tcPr>
            <w:tcW w:w="4675" w:type="dxa"/>
          </w:tcPr>
          <w:p w:rsidR="00D175DC" w:rsidRPr="000C78D4" w:rsidRDefault="00D175DC" w:rsidP="00F3440E">
            <w:pPr>
              <w:jc w:val="both"/>
              <w:rPr>
                <w:rFonts w:ascii="Cambria" w:hAnsi="Cambria"/>
                <w:sz w:val="24"/>
                <w:szCs w:val="24"/>
              </w:rPr>
            </w:pPr>
            <w:r w:rsidRPr="000C78D4">
              <w:rPr>
                <w:rFonts w:ascii="Cambria" w:hAnsi="Cambria"/>
                <w:sz w:val="24"/>
                <w:szCs w:val="24"/>
              </w:rPr>
              <w:t>)</w:t>
            </w:r>
          </w:p>
          <w:p w:rsidR="00D175DC" w:rsidRPr="000C78D4" w:rsidRDefault="00D175DC" w:rsidP="00F3440E">
            <w:pPr>
              <w:jc w:val="both"/>
              <w:rPr>
                <w:rFonts w:ascii="Cambria" w:hAnsi="Cambria"/>
                <w:sz w:val="24"/>
                <w:szCs w:val="24"/>
              </w:rPr>
            </w:pPr>
            <w:r w:rsidRPr="000C78D4">
              <w:rPr>
                <w:rFonts w:ascii="Cambria" w:hAnsi="Cambria"/>
                <w:sz w:val="24"/>
                <w:szCs w:val="24"/>
              </w:rPr>
              <w:t>)        ……………………………………………………….</w:t>
            </w:r>
          </w:p>
          <w:p w:rsidR="00D175DC" w:rsidRPr="000C78D4" w:rsidRDefault="00D175DC" w:rsidP="00F3440E">
            <w:pPr>
              <w:jc w:val="both"/>
              <w:rPr>
                <w:rFonts w:ascii="Cambria" w:hAnsi="Cambria"/>
                <w:sz w:val="24"/>
                <w:szCs w:val="24"/>
              </w:rPr>
            </w:pPr>
            <w:r w:rsidRPr="000C78D4">
              <w:rPr>
                <w:rFonts w:ascii="Cambria" w:hAnsi="Cambria"/>
                <w:sz w:val="24"/>
                <w:szCs w:val="24"/>
              </w:rPr>
              <w:t>)</w:t>
            </w:r>
          </w:p>
          <w:p w:rsidR="00D175DC" w:rsidRPr="000C78D4" w:rsidRDefault="00D175DC" w:rsidP="00F3440E">
            <w:pPr>
              <w:jc w:val="both"/>
              <w:rPr>
                <w:rFonts w:ascii="Cambria" w:hAnsi="Cambria"/>
                <w:sz w:val="24"/>
                <w:szCs w:val="24"/>
              </w:rPr>
            </w:pPr>
            <w:r w:rsidRPr="000C78D4">
              <w:rPr>
                <w:rFonts w:ascii="Cambria" w:hAnsi="Cambria"/>
                <w:sz w:val="24"/>
                <w:szCs w:val="24"/>
              </w:rPr>
              <w:t>)                        (TANDATANGAN)</w:t>
            </w:r>
          </w:p>
          <w:p w:rsidR="00D175DC" w:rsidRPr="000C78D4" w:rsidRDefault="00D175DC" w:rsidP="00F3440E">
            <w:pPr>
              <w:jc w:val="both"/>
              <w:rPr>
                <w:rFonts w:ascii="Cambria" w:hAnsi="Cambria"/>
                <w:sz w:val="24"/>
                <w:szCs w:val="24"/>
              </w:rPr>
            </w:pPr>
            <w:r w:rsidRPr="000C78D4">
              <w:rPr>
                <w:rFonts w:ascii="Cambria" w:hAnsi="Cambria"/>
                <w:sz w:val="24"/>
                <w:szCs w:val="24"/>
              </w:rPr>
              <w:t>)</w:t>
            </w:r>
          </w:p>
          <w:p w:rsidR="00D175DC" w:rsidRDefault="00D175DC" w:rsidP="00F3440E">
            <w:pPr>
              <w:jc w:val="both"/>
              <w:rPr>
                <w:rFonts w:ascii="Cambria" w:hAnsi="Cambria"/>
                <w:sz w:val="24"/>
                <w:szCs w:val="24"/>
              </w:rPr>
            </w:pPr>
          </w:p>
          <w:p w:rsidR="009A0E55" w:rsidRDefault="009A0E55" w:rsidP="00F3440E">
            <w:pPr>
              <w:jc w:val="both"/>
              <w:rPr>
                <w:rFonts w:ascii="Cambria" w:hAnsi="Cambria"/>
                <w:sz w:val="24"/>
                <w:szCs w:val="24"/>
              </w:rPr>
            </w:pPr>
          </w:p>
          <w:p w:rsidR="009A0E55" w:rsidRPr="000C78D4" w:rsidRDefault="009A0E55" w:rsidP="00F3440E">
            <w:pPr>
              <w:jc w:val="both"/>
              <w:rPr>
                <w:rFonts w:ascii="Cambria" w:hAnsi="Cambria"/>
                <w:sz w:val="24"/>
                <w:szCs w:val="24"/>
              </w:rPr>
            </w:pPr>
          </w:p>
        </w:tc>
      </w:tr>
      <w:tr w:rsidR="00D175DC" w:rsidRPr="000C78D4" w:rsidTr="00D175DC">
        <w:tc>
          <w:tcPr>
            <w:tcW w:w="4675" w:type="dxa"/>
          </w:tcPr>
          <w:p w:rsidR="00D175DC" w:rsidRPr="000C78D4" w:rsidRDefault="00D175DC" w:rsidP="00F3440E">
            <w:pPr>
              <w:jc w:val="both"/>
              <w:rPr>
                <w:rFonts w:ascii="Cambria" w:hAnsi="Cambria"/>
                <w:sz w:val="24"/>
                <w:szCs w:val="24"/>
              </w:rPr>
            </w:pPr>
            <w:r w:rsidRPr="000C78D4">
              <w:rPr>
                <w:rFonts w:ascii="Cambria" w:hAnsi="Cambria"/>
                <w:sz w:val="24"/>
                <w:szCs w:val="24"/>
              </w:rPr>
              <w:t>Ditandatangani oleh:</w:t>
            </w:r>
          </w:p>
          <w:p w:rsidR="00D175DC" w:rsidRPr="000C78D4" w:rsidRDefault="00D175DC" w:rsidP="00F3440E">
            <w:pPr>
              <w:jc w:val="both"/>
              <w:rPr>
                <w:rFonts w:ascii="Cambria" w:hAnsi="Cambria"/>
                <w:sz w:val="24"/>
                <w:szCs w:val="24"/>
              </w:rPr>
            </w:pPr>
          </w:p>
          <w:p w:rsidR="00D175DC" w:rsidRPr="000C78D4" w:rsidRDefault="00D175DC" w:rsidP="00F3440E">
            <w:pPr>
              <w:jc w:val="both"/>
              <w:rPr>
                <w:rFonts w:ascii="Cambria" w:hAnsi="Cambria"/>
                <w:sz w:val="24"/>
                <w:szCs w:val="24"/>
              </w:rPr>
            </w:pPr>
          </w:p>
          <w:p w:rsidR="00D175DC" w:rsidRPr="000C78D4" w:rsidRDefault="009A0E55" w:rsidP="00F3440E">
            <w:pPr>
              <w:jc w:val="both"/>
              <w:rPr>
                <w:rFonts w:ascii="Cambria" w:hAnsi="Cambria"/>
                <w:sz w:val="24"/>
                <w:szCs w:val="24"/>
              </w:rPr>
            </w:pPr>
            <w:r>
              <w:rPr>
                <w:rFonts w:ascii="Cambria" w:hAnsi="Cambria"/>
                <w:sz w:val="24"/>
                <w:szCs w:val="24"/>
              </w:rPr>
              <w:t>untuk dan bagi pihak P</w:t>
            </w:r>
            <w:r w:rsidR="00D175DC" w:rsidRPr="000C78D4">
              <w:rPr>
                <w:rFonts w:ascii="Cambria" w:hAnsi="Cambria"/>
                <w:sz w:val="24"/>
                <w:szCs w:val="24"/>
              </w:rPr>
              <w:t>enyewa</w:t>
            </w:r>
          </w:p>
        </w:tc>
        <w:tc>
          <w:tcPr>
            <w:tcW w:w="4675" w:type="dxa"/>
          </w:tcPr>
          <w:p w:rsidR="00D175DC" w:rsidRPr="000C78D4" w:rsidRDefault="00D175DC" w:rsidP="00F3440E">
            <w:pPr>
              <w:jc w:val="both"/>
              <w:rPr>
                <w:rFonts w:ascii="Cambria" w:hAnsi="Cambria"/>
                <w:sz w:val="24"/>
                <w:szCs w:val="24"/>
              </w:rPr>
            </w:pPr>
            <w:r w:rsidRPr="000C78D4">
              <w:rPr>
                <w:rFonts w:ascii="Cambria" w:hAnsi="Cambria"/>
                <w:sz w:val="24"/>
                <w:szCs w:val="24"/>
              </w:rPr>
              <w:t>)</w:t>
            </w:r>
          </w:p>
          <w:p w:rsidR="00D175DC" w:rsidRPr="000C78D4" w:rsidRDefault="00D175DC" w:rsidP="00F3440E">
            <w:pPr>
              <w:jc w:val="both"/>
              <w:rPr>
                <w:rFonts w:ascii="Cambria" w:hAnsi="Cambria"/>
                <w:sz w:val="24"/>
                <w:szCs w:val="24"/>
              </w:rPr>
            </w:pPr>
            <w:r w:rsidRPr="000C78D4">
              <w:rPr>
                <w:rFonts w:ascii="Cambria" w:hAnsi="Cambria"/>
                <w:sz w:val="24"/>
                <w:szCs w:val="24"/>
              </w:rPr>
              <w:t>)        ……………………………………………………….</w:t>
            </w:r>
          </w:p>
          <w:p w:rsidR="00D175DC" w:rsidRPr="000C78D4" w:rsidRDefault="00D175DC" w:rsidP="00F3440E">
            <w:pPr>
              <w:jc w:val="both"/>
              <w:rPr>
                <w:rFonts w:ascii="Cambria" w:hAnsi="Cambria"/>
                <w:sz w:val="24"/>
                <w:szCs w:val="24"/>
              </w:rPr>
            </w:pPr>
            <w:r w:rsidRPr="000C78D4">
              <w:rPr>
                <w:rFonts w:ascii="Cambria" w:hAnsi="Cambria"/>
                <w:sz w:val="24"/>
                <w:szCs w:val="24"/>
              </w:rPr>
              <w:t>)</w:t>
            </w:r>
          </w:p>
          <w:p w:rsidR="00D175DC" w:rsidRPr="000C78D4" w:rsidRDefault="00D175DC" w:rsidP="00F3440E">
            <w:pPr>
              <w:jc w:val="both"/>
              <w:rPr>
                <w:rFonts w:ascii="Cambria" w:hAnsi="Cambria"/>
                <w:sz w:val="24"/>
                <w:szCs w:val="24"/>
              </w:rPr>
            </w:pPr>
            <w:r w:rsidRPr="000C78D4">
              <w:rPr>
                <w:rFonts w:ascii="Cambria" w:hAnsi="Cambria"/>
                <w:sz w:val="24"/>
                <w:szCs w:val="24"/>
              </w:rPr>
              <w:t>)                        (TANDATANGAN)</w:t>
            </w:r>
          </w:p>
          <w:p w:rsidR="00D175DC" w:rsidRPr="000C78D4" w:rsidRDefault="00D175DC" w:rsidP="00F3440E">
            <w:pPr>
              <w:jc w:val="both"/>
              <w:rPr>
                <w:rFonts w:ascii="Cambria" w:hAnsi="Cambria"/>
                <w:sz w:val="24"/>
                <w:szCs w:val="24"/>
              </w:rPr>
            </w:pPr>
            <w:r w:rsidRPr="000C78D4">
              <w:rPr>
                <w:rFonts w:ascii="Cambria" w:hAnsi="Cambria"/>
                <w:sz w:val="24"/>
                <w:szCs w:val="24"/>
              </w:rPr>
              <w:t>)</w:t>
            </w:r>
          </w:p>
          <w:p w:rsidR="00D175DC" w:rsidRDefault="00D175DC" w:rsidP="00F3440E">
            <w:pPr>
              <w:jc w:val="both"/>
              <w:rPr>
                <w:rFonts w:ascii="Cambria" w:hAnsi="Cambria"/>
                <w:sz w:val="24"/>
                <w:szCs w:val="24"/>
              </w:rPr>
            </w:pPr>
          </w:p>
          <w:p w:rsidR="009A0E55" w:rsidRDefault="009A0E55" w:rsidP="00F3440E">
            <w:pPr>
              <w:jc w:val="both"/>
              <w:rPr>
                <w:rFonts w:ascii="Cambria" w:hAnsi="Cambria"/>
                <w:sz w:val="24"/>
                <w:szCs w:val="24"/>
              </w:rPr>
            </w:pPr>
          </w:p>
          <w:p w:rsidR="009A0E55" w:rsidRPr="000C78D4" w:rsidRDefault="009A0E55" w:rsidP="00F3440E">
            <w:pPr>
              <w:jc w:val="both"/>
              <w:rPr>
                <w:rFonts w:ascii="Cambria" w:hAnsi="Cambria"/>
                <w:sz w:val="24"/>
                <w:szCs w:val="24"/>
              </w:rPr>
            </w:pPr>
          </w:p>
        </w:tc>
      </w:tr>
      <w:tr w:rsidR="00D175DC" w:rsidRPr="000C78D4" w:rsidTr="00D175DC">
        <w:tc>
          <w:tcPr>
            <w:tcW w:w="4675" w:type="dxa"/>
          </w:tcPr>
          <w:p w:rsidR="00D175DC" w:rsidRPr="000C78D4" w:rsidRDefault="00D175DC" w:rsidP="00F3440E">
            <w:pPr>
              <w:jc w:val="both"/>
              <w:rPr>
                <w:rFonts w:ascii="Cambria" w:hAnsi="Cambria"/>
                <w:sz w:val="24"/>
                <w:szCs w:val="24"/>
              </w:rPr>
            </w:pPr>
            <w:r w:rsidRPr="000C78D4">
              <w:rPr>
                <w:rFonts w:ascii="Cambria" w:hAnsi="Cambria"/>
                <w:sz w:val="24"/>
                <w:szCs w:val="24"/>
              </w:rPr>
              <w:t xml:space="preserve">Di hadapan </w:t>
            </w:r>
          </w:p>
          <w:p w:rsidR="00D175DC" w:rsidRPr="000C78D4" w:rsidRDefault="00D175DC" w:rsidP="00F3440E">
            <w:pPr>
              <w:jc w:val="both"/>
              <w:rPr>
                <w:rFonts w:ascii="Cambria" w:hAnsi="Cambria"/>
                <w:sz w:val="24"/>
                <w:szCs w:val="24"/>
              </w:rPr>
            </w:pPr>
          </w:p>
          <w:p w:rsidR="00D175DC" w:rsidRPr="000C78D4" w:rsidRDefault="009A0E55" w:rsidP="00F3440E">
            <w:pPr>
              <w:jc w:val="both"/>
              <w:rPr>
                <w:rFonts w:ascii="Cambria" w:hAnsi="Cambria"/>
                <w:sz w:val="24"/>
                <w:szCs w:val="24"/>
              </w:rPr>
            </w:pPr>
            <w:r w:rsidRPr="000C78D4">
              <w:rPr>
                <w:rFonts w:ascii="Cambria" w:hAnsi="Cambria"/>
                <w:sz w:val="24"/>
                <w:szCs w:val="24"/>
              </w:rPr>
              <w:t xml:space="preserve">Jawatan: </w:t>
            </w:r>
            <w:r w:rsidR="00613505">
              <w:rPr>
                <w:rFonts w:ascii="Cambria" w:hAnsi="Cambria"/>
                <w:sz w:val="24"/>
                <w:szCs w:val="24"/>
              </w:rPr>
              <w:br/>
              <w:t>No. KP</w:t>
            </w:r>
            <w:r w:rsidR="00D175DC" w:rsidRPr="000C78D4">
              <w:rPr>
                <w:rFonts w:ascii="Cambria" w:hAnsi="Cambria"/>
                <w:sz w:val="24"/>
                <w:szCs w:val="24"/>
              </w:rPr>
              <w:t xml:space="preserve">   :</w:t>
            </w:r>
          </w:p>
        </w:tc>
        <w:tc>
          <w:tcPr>
            <w:tcW w:w="4675" w:type="dxa"/>
          </w:tcPr>
          <w:p w:rsidR="00D175DC" w:rsidRPr="000C78D4" w:rsidRDefault="00D175DC" w:rsidP="00F3440E">
            <w:pPr>
              <w:jc w:val="both"/>
              <w:rPr>
                <w:rFonts w:ascii="Cambria" w:hAnsi="Cambria"/>
                <w:sz w:val="24"/>
                <w:szCs w:val="24"/>
              </w:rPr>
            </w:pPr>
            <w:r w:rsidRPr="000C78D4">
              <w:rPr>
                <w:rFonts w:ascii="Cambria" w:hAnsi="Cambria"/>
                <w:sz w:val="24"/>
                <w:szCs w:val="24"/>
              </w:rPr>
              <w:t>)</w:t>
            </w:r>
          </w:p>
          <w:p w:rsidR="00D175DC" w:rsidRPr="000C78D4" w:rsidRDefault="00D175DC" w:rsidP="00F3440E">
            <w:pPr>
              <w:jc w:val="both"/>
              <w:rPr>
                <w:rFonts w:ascii="Cambria" w:hAnsi="Cambria"/>
                <w:sz w:val="24"/>
                <w:szCs w:val="24"/>
              </w:rPr>
            </w:pPr>
            <w:r w:rsidRPr="000C78D4">
              <w:rPr>
                <w:rFonts w:ascii="Cambria" w:hAnsi="Cambria"/>
                <w:sz w:val="24"/>
                <w:szCs w:val="24"/>
              </w:rPr>
              <w:t>)        ……………………………………………………….</w:t>
            </w:r>
          </w:p>
          <w:p w:rsidR="00D175DC" w:rsidRPr="000C78D4" w:rsidRDefault="00D175DC" w:rsidP="00F3440E">
            <w:pPr>
              <w:jc w:val="both"/>
              <w:rPr>
                <w:rFonts w:ascii="Cambria" w:hAnsi="Cambria"/>
                <w:sz w:val="24"/>
                <w:szCs w:val="24"/>
              </w:rPr>
            </w:pPr>
            <w:r w:rsidRPr="000C78D4">
              <w:rPr>
                <w:rFonts w:ascii="Cambria" w:hAnsi="Cambria"/>
                <w:sz w:val="24"/>
                <w:szCs w:val="24"/>
              </w:rPr>
              <w:t>)</w:t>
            </w:r>
          </w:p>
          <w:p w:rsidR="00D175DC" w:rsidRPr="000C78D4" w:rsidRDefault="00D175DC" w:rsidP="00F3440E">
            <w:pPr>
              <w:jc w:val="both"/>
              <w:rPr>
                <w:rFonts w:ascii="Cambria" w:hAnsi="Cambria"/>
                <w:sz w:val="24"/>
                <w:szCs w:val="24"/>
              </w:rPr>
            </w:pPr>
            <w:r w:rsidRPr="000C78D4">
              <w:rPr>
                <w:rFonts w:ascii="Cambria" w:hAnsi="Cambria"/>
                <w:sz w:val="24"/>
                <w:szCs w:val="24"/>
              </w:rPr>
              <w:t>)                        (TANDATANGAN)</w:t>
            </w:r>
          </w:p>
          <w:p w:rsidR="00D175DC" w:rsidRPr="000C78D4" w:rsidRDefault="00D175DC" w:rsidP="00F3440E">
            <w:pPr>
              <w:jc w:val="both"/>
              <w:rPr>
                <w:rFonts w:ascii="Cambria" w:hAnsi="Cambria"/>
                <w:sz w:val="24"/>
                <w:szCs w:val="24"/>
              </w:rPr>
            </w:pPr>
            <w:r w:rsidRPr="000C78D4">
              <w:rPr>
                <w:rFonts w:ascii="Cambria" w:hAnsi="Cambria"/>
                <w:sz w:val="24"/>
                <w:szCs w:val="24"/>
              </w:rPr>
              <w:t>)</w:t>
            </w:r>
          </w:p>
          <w:p w:rsidR="00D175DC" w:rsidRPr="000C78D4" w:rsidRDefault="00D175DC" w:rsidP="00F3440E">
            <w:pPr>
              <w:jc w:val="both"/>
              <w:rPr>
                <w:rFonts w:ascii="Cambria" w:hAnsi="Cambria"/>
                <w:sz w:val="24"/>
                <w:szCs w:val="24"/>
              </w:rPr>
            </w:pPr>
          </w:p>
        </w:tc>
      </w:tr>
    </w:tbl>
    <w:p w:rsidR="00D175DC" w:rsidRDefault="00D175DC" w:rsidP="00F3440E">
      <w:pPr>
        <w:spacing w:line="240" w:lineRule="auto"/>
        <w:jc w:val="both"/>
        <w:rPr>
          <w:rFonts w:ascii="Cambria" w:hAnsi="Cambria"/>
          <w:sz w:val="24"/>
          <w:szCs w:val="24"/>
        </w:rPr>
      </w:pPr>
    </w:p>
    <w:p w:rsidR="003A47C7" w:rsidRDefault="003A47C7" w:rsidP="00F3440E">
      <w:pPr>
        <w:spacing w:line="240" w:lineRule="auto"/>
        <w:jc w:val="both"/>
        <w:rPr>
          <w:rFonts w:ascii="Cambria" w:hAnsi="Cambria"/>
          <w:sz w:val="24"/>
          <w:szCs w:val="24"/>
        </w:rPr>
      </w:pPr>
    </w:p>
    <w:p w:rsidR="003A47C7" w:rsidRDefault="003A47C7" w:rsidP="00F3440E">
      <w:pPr>
        <w:spacing w:line="240" w:lineRule="auto"/>
        <w:jc w:val="both"/>
        <w:rPr>
          <w:rFonts w:ascii="Cambria" w:hAnsi="Cambria"/>
          <w:sz w:val="24"/>
          <w:szCs w:val="24"/>
        </w:rPr>
      </w:pPr>
    </w:p>
    <w:p w:rsidR="003A47C7" w:rsidRDefault="003A47C7" w:rsidP="00F3440E">
      <w:pPr>
        <w:spacing w:line="240" w:lineRule="auto"/>
        <w:jc w:val="both"/>
        <w:rPr>
          <w:rFonts w:ascii="Cambria" w:hAnsi="Cambria"/>
          <w:sz w:val="24"/>
          <w:szCs w:val="24"/>
        </w:rPr>
      </w:pPr>
    </w:p>
    <w:p w:rsidR="003A47C7" w:rsidRDefault="003A47C7" w:rsidP="00F3440E">
      <w:pPr>
        <w:spacing w:line="240" w:lineRule="auto"/>
        <w:jc w:val="both"/>
        <w:rPr>
          <w:rFonts w:ascii="Cambria" w:hAnsi="Cambria"/>
          <w:sz w:val="24"/>
          <w:szCs w:val="24"/>
        </w:rPr>
      </w:pPr>
    </w:p>
    <w:p w:rsidR="003A47C7" w:rsidRDefault="003A47C7" w:rsidP="00F3440E">
      <w:pPr>
        <w:spacing w:line="240" w:lineRule="auto"/>
        <w:jc w:val="both"/>
        <w:rPr>
          <w:rFonts w:ascii="Cambria" w:hAnsi="Cambria"/>
          <w:sz w:val="24"/>
          <w:szCs w:val="24"/>
        </w:rPr>
      </w:pPr>
    </w:p>
    <w:p w:rsidR="003A47C7" w:rsidRDefault="003A47C7" w:rsidP="00F3440E">
      <w:pPr>
        <w:spacing w:line="240" w:lineRule="auto"/>
        <w:jc w:val="both"/>
        <w:rPr>
          <w:rFonts w:ascii="Cambria" w:hAnsi="Cambria"/>
          <w:sz w:val="24"/>
          <w:szCs w:val="24"/>
        </w:rPr>
      </w:pPr>
    </w:p>
    <w:p w:rsidR="003A47C7" w:rsidRPr="00AE0445" w:rsidRDefault="003A47C7" w:rsidP="003A47C7">
      <w:pPr>
        <w:spacing w:line="360" w:lineRule="auto"/>
        <w:jc w:val="center"/>
        <w:rPr>
          <w:rFonts w:ascii="Cambria" w:hAnsi="Cambria" w:cs="Arial"/>
          <w:b/>
          <w:spacing w:val="-3"/>
          <w:sz w:val="23"/>
          <w:szCs w:val="23"/>
          <w:lang w:val="ms-MY"/>
        </w:rPr>
      </w:pPr>
      <w:r w:rsidRPr="00AE0445">
        <w:rPr>
          <w:rFonts w:ascii="Cambria" w:hAnsi="Cambria" w:cs="Arial"/>
          <w:b/>
          <w:spacing w:val="-3"/>
          <w:sz w:val="23"/>
          <w:szCs w:val="23"/>
          <w:lang w:val="ms-MY"/>
        </w:rPr>
        <w:lastRenderedPageBreak/>
        <w:t>LAMPIRAN-LAMPIRAN PERJANJIAN</w:t>
      </w:r>
    </w:p>
    <w:p w:rsidR="003A47C7" w:rsidRPr="00AE0445" w:rsidRDefault="003A47C7" w:rsidP="003A47C7">
      <w:pPr>
        <w:spacing w:line="360" w:lineRule="auto"/>
        <w:jc w:val="center"/>
        <w:rPr>
          <w:rFonts w:ascii="Cambria" w:hAnsi="Cambria" w:cs="Arial"/>
          <w:b/>
          <w:spacing w:val="-3"/>
          <w:sz w:val="23"/>
          <w:szCs w:val="23"/>
          <w:lang w:val="ms-MY"/>
        </w:rPr>
      </w:pPr>
    </w:p>
    <w:p w:rsidR="003A47C7" w:rsidRPr="003A47C7" w:rsidRDefault="003A47C7" w:rsidP="003A47C7">
      <w:pPr>
        <w:spacing w:line="360" w:lineRule="auto"/>
        <w:jc w:val="center"/>
        <w:rPr>
          <w:rFonts w:ascii="Cambria" w:hAnsi="Cambria" w:cs="Arial"/>
          <w:b/>
          <w:spacing w:val="-3"/>
          <w:sz w:val="23"/>
          <w:szCs w:val="23"/>
          <w:lang w:val="ms-MY"/>
        </w:rPr>
      </w:pPr>
      <w:r>
        <w:rPr>
          <w:rFonts w:ascii="Cambria" w:hAnsi="Cambria" w:cs="Arial"/>
          <w:b/>
          <w:spacing w:val="-3"/>
          <w:sz w:val="23"/>
          <w:szCs w:val="23"/>
          <w:lang w:val="ms-MY"/>
        </w:rPr>
        <w:t>Lampiran A</w:t>
      </w:r>
    </w:p>
    <w:p w:rsidR="003A47C7" w:rsidRPr="00AE0445" w:rsidRDefault="003A47C7" w:rsidP="003A47C7">
      <w:pPr>
        <w:spacing w:line="360" w:lineRule="auto"/>
        <w:jc w:val="center"/>
        <w:rPr>
          <w:rFonts w:ascii="Cambria" w:hAnsi="Cambria" w:cs="Arial"/>
          <w:spacing w:val="-3"/>
          <w:sz w:val="23"/>
          <w:szCs w:val="23"/>
          <w:lang w:val="ms-MY"/>
        </w:rPr>
      </w:pPr>
      <w:r w:rsidRPr="00AE0445">
        <w:rPr>
          <w:rFonts w:ascii="Cambria" w:hAnsi="Cambria" w:cs="Arial"/>
          <w:spacing w:val="-3"/>
          <w:sz w:val="23"/>
          <w:szCs w:val="23"/>
          <w:lang w:val="ms-MY"/>
        </w:rPr>
        <w:t xml:space="preserve">Geran </w:t>
      </w:r>
      <w:r>
        <w:rPr>
          <w:rFonts w:ascii="Cambria" w:hAnsi="Cambria" w:cs="Arial"/>
          <w:spacing w:val="-3"/>
          <w:sz w:val="23"/>
          <w:szCs w:val="23"/>
          <w:lang w:val="ms-MY"/>
        </w:rPr>
        <w:t>Tanah</w:t>
      </w:r>
    </w:p>
    <w:p w:rsidR="003A47C7" w:rsidRPr="00AE0445" w:rsidRDefault="003A47C7" w:rsidP="003A47C7">
      <w:pPr>
        <w:spacing w:line="360" w:lineRule="auto"/>
        <w:jc w:val="both"/>
        <w:rPr>
          <w:rFonts w:ascii="Cambria" w:hAnsi="Cambria" w:cs="Arial"/>
          <w:b/>
          <w:spacing w:val="-3"/>
          <w:sz w:val="23"/>
          <w:szCs w:val="23"/>
          <w:lang w:val="ms-MY"/>
        </w:rPr>
      </w:pPr>
    </w:p>
    <w:p w:rsidR="003A47C7" w:rsidRPr="00AE0445" w:rsidRDefault="003A47C7" w:rsidP="003A47C7">
      <w:pPr>
        <w:spacing w:line="360" w:lineRule="auto"/>
        <w:jc w:val="both"/>
        <w:rPr>
          <w:rFonts w:ascii="Cambria" w:hAnsi="Cambria" w:cs="Arial"/>
          <w:b/>
          <w:spacing w:val="-3"/>
          <w:sz w:val="23"/>
          <w:szCs w:val="23"/>
          <w:lang w:val="ms-MY"/>
        </w:rPr>
      </w:pPr>
    </w:p>
    <w:p w:rsidR="003A47C7" w:rsidRPr="00AE0445" w:rsidRDefault="003A47C7" w:rsidP="003A47C7">
      <w:pPr>
        <w:spacing w:line="360" w:lineRule="auto"/>
        <w:jc w:val="both"/>
        <w:rPr>
          <w:rFonts w:ascii="Cambria" w:hAnsi="Cambria" w:cs="Arial"/>
          <w:b/>
          <w:spacing w:val="-3"/>
          <w:sz w:val="23"/>
          <w:szCs w:val="23"/>
          <w:lang w:val="ms-MY"/>
        </w:rPr>
      </w:pPr>
    </w:p>
    <w:p w:rsidR="003A47C7" w:rsidRPr="00AE0445" w:rsidRDefault="003A47C7" w:rsidP="003A47C7">
      <w:pPr>
        <w:spacing w:line="360" w:lineRule="auto"/>
        <w:jc w:val="both"/>
        <w:rPr>
          <w:rFonts w:ascii="Cambria" w:hAnsi="Cambria" w:cs="Arial"/>
          <w:b/>
          <w:spacing w:val="-3"/>
          <w:sz w:val="23"/>
          <w:szCs w:val="23"/>
          <w:lang w:val="ms-MY"/>
        </w:rPr>
      </w:pPr>
    </w:p>
    <w:p w:rsidR="003A47C7" w:rsidRPr="00AE0445" w:rsidRDefault="003A47C7" w:rsidP="003A47C7">
      <w:pPr>
        <w:spacing w:line="360" w:lineRule="auto"/>
        <w:jc w:val="both"/>
        <w:rPr>
          <w:rFonts w:ascii="Cambria" w:hAnsi="Cambria" w:cs="Arial"/>
          <w:b/>
          <w:spacing w:val="-3"/>
          <w:sz w:val="23"/>
          <w:szCs w:val="23"/>
          <w:lang w:val="ms-MY"/>
        </w:rPr>
      </w:pPr>
    </w:p>
    <w:p w:rsidR="003A47C7" w:rsidRPr="00AE0445" w:rsidRDefault="003A47C7" w:rsidP="003A47C7">
      <w:pPr>
        <w:spacing w:line="360" w:lineRule="auto"/>
        <w:jc w:val="both"/>
        <w:rPr>
          <w:rFonts w:ascii="Cambria" w:hAnsi="Cambria" w:cs="Arial"/>
          <w:b/>
          <w:spacing w:val="-3"/>
          <w:sz w:val="23"/>
          <w:szCs w:val="23"/>
          <w:lang w:val="ms-MY"/>
        </w:rPr>
      </w:pPr>
    </w:p>
    <w:p w:rsidR="003A47C7" w:rsidRPr="00AE0445" w:rsidRDefault="003A47C7" w:rsidP="003A47C7">
      <w:pPr>
        <w:spacing w:line="360" w:lineRule="auto"/>
        <w:jc w:val="both"/>
        <w:rPr>
          <w:rFonts w:ascii="Cambria" w:hAnsi="Cambria" w:cs="Arial"/>
          <w:b/>
          <w:spacing w:val="-3"/>
          <w:sz w:val="23"/>
          <w:szCs w:val="23"/>
          <w:lang w:val="ms-MY"/>
        </w:rPr>
      </w:pPr>
    </w:p>
    <w:p w:rsidR="003A47C7" w:rsidRPr="00AE0445" w:rsidRDefault="003A47C7" w:rsidP="003A47C7">
      <w:pPr>
        <w:spacing w:line="360" w:lineRule="auto"/>
        <w:jc w:val="both"/>
        <w:rPr>
          <w:rFonts w:ascii="Cambria" w:hAnsi="Cambria" w:cs="Arial"/>
          <w:b/>
          <w:spacing w:val="-3"/>
          <w:sz w:val="23"/>
          <w:szCs w:val="23"/>
          <w:lang w:val="ms-MY"/>
        </w:rPr>
      </w:pPr>
    </w:p>
    <w:p w:rsidR="003A47C7" w:rsidRPr="00AE0445" w:rsidRDefault="003A47C7" w:rsidP="003A47C7">
      <w:pPr>
        <w:spacing w:line="360" w:lineRule="auto"/>
        <w:jc w:val="both"/>
        <w:rPr>
          <w:rFonts w:ascii="Cambria" w:hAnsi="Cambria" w:cs="Arial"/>
          <w:b/>
          <w:spacing w:val="-3"/>
          <w:sz w:val="23"/>
          <w:szCs w:val="23"/>
          <w:lang w:val="ms-MY"/>
        </w:rPr>
      </w:pPr>
    </w:p>
    <w:p w:rsidR="003A47C7" w:rsidRPr="00AE0445" w:rsidRDefault="003A47C7" w:rsidP="003A47C7">
      <w:pPr>
        <w:spacing w:line="360" w:lineRule="auto"/>
        <w:jc w:val="both"/>
        <w:rPr>
          <w:rFonts w:ascii="Cambria" w:hAnsi="Cambria" w:cs="Arial"/>
          <w:b/>
          <w:spacing w:val="-3"/>
          <w:sz w:val="23"/>
          <w:szCs w:val="23"/>
          <w:lang w:val="ms-MY"/>
        </w:rPr>
      </w:pPr>
    </w:p>
    <w:p w:rsidR="003A47C7" w:rsidRPr="00AE0445" w:rsidRDefault="003A47C7" w:rsidP="003A47C7">
      <w:pPr>
        <w:spacing w:line="360" w:lineRule="auto"/>
        <w:jc w:val="both"/>
        <w:rPr>
          <w:rFonts w:ascii="Cambria" w:hAnsi="Cambria" w:cs="Arial"/>
          <w:b/>
          <w:spacing w:val="-3"/>
          <w:sz w:val="23"/>
          <w:szCs w:val="23"/>
          <w:lang w:val="ms-MY"/>
        </w:rPr>
      </w:pPr>
    </w:p>
    <w:p w:rsidR="003A47C7" w:rsidRPr="00AE0445" w:rsidRDefault="003A47C7" w:rsidP="003A47C7">
      <w:pPr>
        <w:spacing w:line="360" w:lineRule="auto"/>
        <w:jc w:val="both"/>
        <w:rPr>
          <w:rFonts w:ascii="Cambria" w:hAnsi="Cambria" w:cs="Arial"/>
          <w:b/>
          <w:spacing w:val="-3"/>
          <w:sz w:val="23"/>
          <w:szCs w:val="23"/>
          <w:lang w:val="ms-MY"/>
        </w:rPr>
      </w:pPr>
    </w:p>
    <w:p w:rsidR="003A47C7" w:rsidRPr="00AE0445" w:rsidRDefault="003A47C7" w:rsidP="003A47C7">
      <w:pPr>
        <w:spacing w:line="360" w:lineRule="auto"/>
        <w:jc w:val="both"/>
        <w:rPr>
          <w:rFonts w:ascii="Cambria" w:hAnsi="Cambria" w:cs="Arial"/>
          <w:b/>
          <w:spacing w:val="-3"/>
          <w:sz w:val="23"/>
          <w:szCs w:val="23"/>
          <w:lang w:val="ms-MY"/>
        </w:rPr>
      </w:pPr>
    </w:p>
    <w:p w:rsidR="003A47C7" w:rsidRPr="00AE0445" w:rsidRDefault="003A47C7" w:rsidP="003A47C7">
      <w:pPr>
        <w:spacing w:line="360" w:lineRule="auto"/>
        <w:jc w:val="both"/>
        <w:rPr>
          <w:rFonts w:ascii="Cambria" w:hAnsi="Cambria" w:cs="Arial"/>
          <w:b/>
          <w:spacing w:val="-3"/>
          <w:sz w:val="23"/>
          <w:szCs w:val="23"/>
          <w:lang w:val="ms-MY"/>
        </w:rPr>
      </w:pPr>
    </w:p>
    <w:p w:rsidR="003A47C7" w:rsidRPr="00AE0445" w:rsidRDefault="003A47C7" w:rsidP="003A47C7">
      <w:pPr>
        <w:spacing w:line="360" w:lineRule="auto"/>
        <w:jc w:val="both"/>
        <w:rPr>
          <w:rFonts w:ascii="Cambria" w:hAnsi="Cambria" w:cs="Arial"/>
          <w:b/>
          <w:spacing w:val="-3"/>
          <w:sz w:val="23"/>
          <w:szCs w:val="23"/>
          <w:lang w:val="ms-MY"/>
        </w:rPr>
      </w:pPr>
    </w:p>
    <w:p w:rsidR="003A47C7" w:rsidRPr="00AE0445" w:rsidRDefault="003A47C7" w:rsidP="003A47C7">
      <w:pPr>
        <w:spacing w:line="360" w:lineRule="auto"/>
        <w:jc w:val="both"/>
        <w:rPr>
          <w:rFonts w:ascii="Cambria" w:hAnsi="Cambria" w:cs="Arial"/>
          <w:b/>
          <w:spacing w:val="-3"/>
          <w:sz w:val="23"/>
          <w:szCs w:val="23"/>
          <w:lang w:val="ms-MY"/>
        </w:rPr>
      </w:pPr>
    </w:p>
    <w:p w:rsidR="003A47C7" w:rsidRPr="00AE0445" w:rsidRDefault="003A47C7" w:rsidP="003A47C7">
      <w:pPr>
        <w:spacing w:line="360" w:lineRule="auto"/>
        <w:jc w:val="both"/>
        <w:rPr>
          <w:rFonts w:ascii="Cambria" w:hAnsi="Cambria" w:cs="Arial"/>
          <w:b/>
          <w:spacing w:val="-3"/>
          <w:sz w:val="23"/>
          <w:szCs w:val="23"/>
          <w:lang w:val="ms-MY"/>
        </w:rPr>
      </w:pPr>
    </w:p>
    <w:p w:rsidR="003A47C7" w:rsidRPr="00AE0445" w:rsidRDefault="003A47C7" w:rsidP="003A47C7">
      <w:pPr>
        <w:spacing w:line="360" w:lineRule="auto"/>
        <w:jc w:val="both"/>
        <w:rPr>
          <w:rFonts w:ascii="Cambria" w:hAnsi="Cambria" w:cs="Arial"/>
          <w:b/>
          <w:spacing w:val="-3"/>
          <w:sz w:val="23"/>
          <w:szCs w:val="23"/>
          <w:lang w:val="ms-MY"/>
        </w:rPr>
      </w:pPr>
    </w:p>
    <w:p w:rsidR="003A47C7" w:rsidRPr="00AE0445" w:rsidRDefault="003A47C7" w:rsidP="003A47C7">
      <w:pPr>
        <w:spacing w:line="360" w:lineRule="auto"/>
        <w:jc w:val="both"/>
        <w:rPr>
          <w:rFonts w:ascii="Cambria" w:hAnsi="Cambria" w:cs="Arial"/>
          <w:b/>
          <w:spacing w:val="-3"/>
          <w:sz w:val="23"/>
          <w:szCs w:val="23"/>
          <w:lang w:val="ms-MY"/>
        </w:rPr>
      </w:pPr>
    </w:p>
    <w:p w:rsidR="003A47C7" w:rsidRPr="003A47C7" w:rsidRDefault="003A47C7" w:rsidP="003A47C7">
      <w:pPr>
        <w:spacing w:line="360" w:lineRule="auto"/>
        <w:jc w:val="center"/>
        <w:rPr>
          <w:rFonts w:ascii="Cambria" w:hAnsi="Cambria" w:cs="Arial"/>
          <w:b/>
          <w:spacing w:val="-3"/>
          <w:sz w:val="23"/>
          <w:szCs w:val="23"/>
          <w:lang w:val="ms-MY"/>
        </w:rPr>
      </w:pPr>
      <w:r>
        <w:rPr>
          <w:rFonts w:ascii="Cambria" w:hAnsi="Cambria" w:cs="Arial"/>
          <w:b/>
          <w:spacing w:val="-3"/>
          <w:sz w:val="23"/>
          <w:szCs w:val="23"/>
          <w:lang w:val="ms-MY"/>
        </w:rPr>
        <w:lastRenderedPageBreak/>
        <w:t>Lampiran B</w:t>
      </w:r>
    </w:p>
    <w:p w:rsidR="003A47C7" w:rsidRDefault="003A47C7" w:rsidP="003A47C7">
      <w:pPr>
        <w:spacing w:line="360" w:lineRule="auto"/>
        <w:jc w:val="center"/>
        <w:rPr>
          <w:rFonts w:ascii="Cambria" w:hAnsi="Cambria" w:cs="Arial"/>
          <w:spacing w:val="-3"/>
          <w:sz w:val="23"/>
          <w:szCs w:val="23"/>
          <w:lang w:val="ms-MY"/>
        </w:rPr>
      </w:pPr>
      <w:r>
        <w:rPr>
          <w:rFonts w:ascii="Cambria" w:hAnsi="Cambria" w:cs="Arial"/>
          <w:spacing w:val="-3"/>
          <w:sz w:val="23"/>
          <w:szCs w:val="23"/>
          <w:lang w:val="ms-MY"/>
        </w:rPr>
        <w:t>Pelan Lantai</w:t>
      </w: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Pr="003A47C7" w:rsidRDefault="003A47C7" w:rsidP="003A47C7">
      <w:pPr>
        <w:spacing w:line="360" w:lineRule="auto"/>
        <w:jc w:val="center"/>
        <w:rPr>
          <w:rFonts w:ascii="Cambria" w:hAnsi="Cambria" w:cs="Arial"/>
          <w:b/>
          <w:spacing w:val="-3"/>
          <w:sz w:val="23"/>
          <w:szCs w:val="23"/>
          <w:lang w:val="ms-MY"/>
        </w:rPr>
      </w:pPr>
      <w:r>
        <w:rPr>
          <w:rFonts w:ascii="Cambria" w:hAnsi="Cambria" w:cs="Arial"/>
          <w:b/>
          <w:spacing w:val="-3"/>
          <w:sz w:val="23"/>
          <w:szCs w:val="23"/>
          <w:lang w:val="ms-MY"/>
        </w:rPr>
        <w:lastRenderedPageBreak/>
        <w:t>Lampiran C</w:t>
      </w:r>
    </w:p>
    <w:p w:rsidR="003A47C7" w:rsidRDefault="003A47C7" w:rsidP="003A47C7">
      <w:pPr>
        <w:spacing w:line="360" w:lineRule="auto"/>
        <w:jc w:val="center"/>
        <w:rPr>
          <w:rFonts w:ascii="Cambria" w:hAnsi="Cambria" w:cs="Arial"/>
          <w:spacing w:val="-3"/>
          <w:sz w:val="23"/>
          <w:szCs w:val="23"/>
          <w:lang w:val="ms-MY"/>
        </w:rPr>
      </w:pPr>
      <w:r>
        <w:rPr>
          <w:rFonts w:ascii="Cambria" w:hAnsi="Cambria" w:cs="Arial"/>
          <w:spacing w:val="-3"/>
          <w:sz w:val="23"/>
          <w:szCs w:val="23"/>
          <w:lang w:val="ms-MY"/>
        </w:rPr>
        <w:t>Salinan Surat Setuju Terima dan Surat Kelulusan JPPH</w:t>
      </w: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Pr="003A47C7" w:rsidRDefault="003A47C7" w:rsidP="003A47C7">
      <w:pPr>
        <w:spacing w:line="360" w:lineRule="auto"/>
        <w:jc w:val="center"/>
        <w:rPr>
          <w:rFonts w:ascii="Cambria" w:hAnsi="Cambria" w:cs="Arial"/>
          <w:b/>
          <w:spacing w:val="-3"/>
          <w:sz w:val="23"/>
          <w:szCs w:val="23"/>
          <w:lang w:val="ms-MY"/>
        </w:rPr>
      </w:pPr>
      <w:r>
        <w:rPr>
          <w:rFonts w:ascii="Cambria" w:hAnsi="Cambria" w:cs="Arial"/>
          <w:b/>
          <w:spacing w:val="-3"/>
          <w:sz w:val="23"/>
          <w:szCs w:val="23"/>
          <w:lang w:val="ms-MY"/>
        </w:rPr>
        <w:lastRenderedPageBreak/>
        <w:t>Lampiran D</w:t>
      </w:r>
    </w:p>
    <w:p w:rsidR="003A47C7" w:rsidRDefault="003A47C7" w:rsidP="003A47C7">
      <w:pPr>
        <w:spacing w:line="360" w:lineRule="auto"/>
        <w:jc w:val="center"/>
        <w:rPr>
          <w:rFonts w:ascii="Cambria" w:hAnsi="Cambria" w:cs="Arial"/>
          <w:spacing w:val="-3"/>
          <w:sz w:val="23"/>
          <w:szCs w:val="23"/>
          <w:lang w:val="ms-MY"/>
        </w:rPr>
      </w:pPr>
      <w:r w:rsidRPr="00AE0445">
        <w:rPr>
          <w:rFonts w:ascii="Cambria" w:hAnsi="Cambria" w:cs="Arial"/>
          <w:spacing w:val="-3"/>
          <w:sz w:val="23"/>
          <w:szCs w:val="23"/>
          <w:lang w:val="ms-MY"/>
        </w:rPr>
        <w:t>Salinan Akaun Bank Tuan Tanah</w:t>
      </w:r>
    </w:p>
    <w:p w:rsidR="003A47C7" w:rsidRPr="00AE0445" w:rsidRDefault="003A47C7" w:rsidP="003A47C7">
      <w:pPr>
        <w:spacing w:line="360" w:lineRule="auto"/>
        <w:jc w:val="both"/>
        <w:rPr>
          <w:rFonts w:ascii="Cambria" w:hAnsi="Cambria" w:cs="Arial"/>
          <w:b/>
          <w:sz w:val="23"/>
          <w:szCs w:val="23"/>
          <w:lang w:val="ms-MY"/>
        </w:rPr>
      </w:pPr>
    </w:p>
    <w:p w:rsidR="003A47C7" w:rsidRPr="00AE0445" w:rsidRDefault="003A47C7" w:rsidP="003A47C7">
      <w:pPr>
        <w:spacing w:line="360" w:lineRule="auto"/>
        <w:jc w:val="both"/>
        <w:rPr>
          <w:rFonts w:ascii="Cambria" w:hAnsi="Cambria" w:cs="Arial"/>
          <w:b/>
          <w:sz w:val="23"/>
          <w:szCs w:val="23"/>
          <w:lang w:val="ms-MY"/>
        </w:rPr>
      </w:pPr>
    </w:p>
    <w:p w:rsidR="003A47C7" w:rsidRPr="00AE0445" w:rsidRDefault="003A47C7" w:rsidP="003A47C7">
      <w:pPr>
        <w:spacing w:line="360" w:lineRule="auto"/>
        <w:jc w:val="both"/>
        <w:rPr>
          <w:rFonts w:ascii="Cambria" w:hAnsi="Cambria" w:cs="Arial"/>
          <w:sz w:val="23"/>
          <w:szCs w:val="23"/>
          <w:lang w:val="ms-MY"/>
        </w:rPr>
      </w:pPr>
    </w:p>
    <w:p w:rsidR="003A47C7" w:rsidRPr="00AE0445" w:rsidRDefault="003A47C7" w:rsidP="003A47C7">
      <w:pPr>
        <w:spacing w:line="360" w:lineRule="auto"/>
        <w:jc w:val="both"/>
        <w:rPr>
          <w:rFonts w:ascii="Cambria" w:hAnsi="Cambria" w:cs="Arial"/>
          <w:sz w:val="23"/>
          <w:szCs w:val="23"/>
          <w:lang w:val="ms-MY"/>
        </w:rPr>
      </w:pPr>
    </w:p>
    <w:p w:rsidR="003A47C7" w:rsidRPr="00AE0445" w:rsidRDefault="003A47C7" w:rsidP="003A47C7">
      <w:pPr>
        <w:spacing w:line="360" w:lineRule="auto"/>
        <w:jc w:val="both"/>
        <w:rPr>
          <w:rFonts w:ascii="Cambria" w:hAnsi="Cambria" w:cs="Arial"/>
          <w:sz w:val="23"/>
          <w:szCs w:val="23"/>
          <w:lang w:val="ms-MY"/>
        </w:rPr>
      </w:pPr>
    </w:p>
    <w:p w:rsidR="003A47C7" w:rsidRPr="00AE0445" w:rsidRDefault="003A47C7" w:rsidP="003A47C7">
      <w:pPr>
        <w:spacing w:line="360" w:lineRule="auto"/>
        <w:jc w:val="both"/>
        <w:rPr>
          <w:rFonts w:ascii="Cambria" w:hAnsi="Cambria" w:cs="Arial"/>
          <w:sz w:val="23"/>
          <w:szCs w:val="23"/>
          <w:lang w:val="ms-MY"/>
        </w:rPr>
      </w:pPr>
    </w:p>
    <w:p w:rsidR="003A47C7" w:rsidRDefault="003A47C7" w:rsidP="003A47C7"/>
    <w:p w:rsidR="003A47C7" w:rsidRPr="008D606D" w:rsidRDefault="003A47C7" w:rsidP="003A47C7">
      <w:pPr>
        <w:suppressAutoHyphens/>
        <w:spacing w:line="480" w:lineRule="auto"/>
        <w:jc w:val="both"/>
        <w:rPr>
          <w:rFonts w:ascii="Cambria" w:hAnsi="Cambria" w:cs="Arial"/>
          <w:b/>
          <w:spacing w:val="-3"/>
          <w:sz w:val="23"/>
          <w:szCs w:val="23"/>
          <w:lang w:val="ms-MY"/>
        </w:rPr>
      </w:pPr>
    </w:p>
    <w:p w:rsidR="003A47C7" w:rsidRPr="000C78D4" w:rsidRDefault="003A47C7" w:rsidP="00F3440E">
      <w:pPr>
        <w:spacing w:line="240" w:lineRule="auto"/>
        <w:jc w:val="both"/>
        <w:rPr>
          <w:rFonts w:ascii="Cambria" w:hAnsi="Cambria"/>
          <w:sz w:val="24"/>
          <w:szCs w:val="24"/>
        </w:rPr>
      </w:pPr>
    </w:p>
    <w:sectPr w:rsidR="003A47C7" w:rsidRPr="000C78D4" w:rsidSect="003F448A">
      <w:pgSz w:w="12240" w:h="15840"/>
      <w:pgMar w:top="1440" w:right="1440" w:bottom="1440" w:left="1440" w:header="720" w:footer="720" w:gutter="0"/>
      <w:pgNumType w:start="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FF5" w:rsidRDefault="00601FF5" w:rsidP="002D58F0">
      <w:pPr>
        <w:spacing w:after="0" w:line="240" w:lineRule="auto"/>
      </w:pPr>
      <w:r>
        <w:separator/>
      </w:r>
    </w:p>
  </w:endnote>
  <w:endnote w:type="continuationSeparator" w:id="0">
    <w:p w:rsidR="00601FF5" w:rsidRDefault="00601FF5" w:rsidP="002D5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48A" w:rsidRDefault="003F448A">
    <w:pPr>
      <w:pStyle w:val="Footer"/>
      <w:jc w:val="center"/>
    </w:pPr>
  </w:p>
  <w:p w:rsidR="003F448A" w:rsidRDefault="003F44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C0A" w:rsidRDefault="00FC5C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FF5" w:rsidRDefault="00601FF5" w:rsidP="002D58F0">
      <w:pPr>
        <w:spacing w:after="0" w:line="240" w:lineRule="auto"/>
      </w:pPr>
      <w:r>
        <w:separator/>
      </w:r>
    </w:p>
  </w:footnote>
  <w:footnote w:type="continuationSeparator" w:id="0">
    <w:p w:rsidR="00601FF5" w:rsidRDefault="00601FF5" w:rsidP="002D58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06D58"/>
    <w:multiLevelType w:val="hybridMultilevel"/>
    <w:tmpl w:val="E8104756"/>
    <w:lvl w:ilvl="0" w:tplc="DBC47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EB72E4"/>
    <w:multiLevelType w:val="hybridMultilevel"/>
    <w:tmpl w:val="11CC2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B436A"/>
    <w:multiLevelType w:val="hybridMultilevel"/>
    <w:tmpl w:val="C5A0FF10"/>
    <w:lvl w:ilvl="0" w:tplc="A0C2AF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567053"/>
    <w:multiLevelType w:val="hybridMultilevel"/>
    <w:tmpl w:val="488452C8"/>
    <w:lvl w:ilvl="0" w:tplc="8408B06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D47609"/>
    <w:multiLevelType w:val="hybridMultilevel"/>
    <w:tmpl w:val="3724AF18"/>
    <w:lvl w:ilvl="0" w:tplc="DBC47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350B2A"/>
    <w:multiLevelType w:val="hybridMultilevel"/>
    <w:tmpl w:val="4F7A6106"/>
    <w:lvl w:ilvl="0" w:tplc="A7CE2E08">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3A5866"/>
    <w:multiLevelType w:val="hybridMultilevel"/>
    <w:tmpl w:val="29227EBE"/>
    <w:lvl w:ilvl="0" w:tplc="37565C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D34AD3"/>
    <w:multiLevelType w:val="hybridMultilevel"/>
    <w:tmpl w:val="918E72E2"/>
    <w:lvl w:ilvl="0" w:tplc="D4AC6016">
      <w:start w:val="1"/>
      <w:numFmt w:val="decimal"/>
      <w:lvlText w:val="10.%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4F3A51"/>
    <w:multiLevelType w:val="hybridMultilevel"/>
    <w:tmpl w:val="B19AE064"/>
    <w:lvl w:ilvl="0" w:tplc="4B5675C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DA7AAF"/>
    <w:multiLevelType w:val="hybridMultilevel"/>
    <w:tmpl w:val="45568A9C"/>
    <w:lvl w:ilvl="0" w:tplc="DBC47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514BA3"/>
    <w:multiLevelType w:val="hybridMultilevel"/>
    <w:tmpl w:val="3074598E"/>
    <w:lvl w:ilvl="0" w:tplc="27CAE6C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5D78C3"/>
    <w:multiLevelType w:val="hybridMultilevel"/>
    <w:tmpl w:val="F5B0F3B0"/>
    <w:lvl w:ilvl="0" w:tplc="5E40564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0C7D33"/>
    <w:multiLevelType w:val="hybridMultilevel"/>
    <w:tmpl w:val="B0622A2C"/>
    <w:lvl w:ilvl="0" w:tplc="6FE2B56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F00DC8"/>
    <w:multiLevelType w:val="hybridMultilevel"/>
    <w:tmpl w:val="8D36E910"/>
    <w:lvl w:ilvl="0" w:tplc="8D02172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09C0F9C"/>
    <w:multiLevelType w:val="hybridMultilevel"/>
    <w:tmpl w:val="5C3A9FBE"/>
    <w:lvl w:ilvl="0" w:tplc="C48A8CC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0F60F5E"/>
    <w:multiLevelType w:val="hybridMultilevel"/>
    <w:tmpl w:val="5D96CA0C"/>
    <w:lvl w:ilvl="0" w:tplc="9B1AAC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121E34"/>
    <w:multiLevelType w:val="hybridMultilevel"/>
    <w:tmpl w:val="47D07DB0"/>
    <w:lvl w:ilvl="0" w:tplc="DBC47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514CB5"/>
    <w:multiLevelType w:val="hybridMultilevel"/>
    <w:tmpl w:val="C98EE83E"/>
    <w:lvl w:ilvl="0" w:tplc="45ECEE2E">
      <w:start w:val="1"/>
      <w:numFmt w:val="decimal"/>
      <w:lvlText w:val="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844607"/>
    <w:multiLevelType w:val="hybridMultilevel"/>
    <w:tmpl w:val="CFDE0C6A"/>
    <w:lvl w:ilvl="0" w:tplc="EC1A6950">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423407"/>
    <w:multiLevelType w:val="hybridMultilevel"/>
    <w:tmpl w:val="9BB4EEBC"/>
    <w:lvl w:ilvl="0" w:tplc="A0C2AF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312A87"/>
    <w:multiLevelType w:val="hybridMultilevel"/>
    <w:tmpl w:val="92A8AF52"/>
    <w:lvl w:ilvl="0" w:tplc="CB18EA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F04EC9"/>
    <w:multiLevelType w:val="hybridMultilevel"/>
    <w:tmpl w:val="038C9264"/>
    <w:lvl w:ilvl="0" w:tplc="E10C0CC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BF255D1"/>
    <w:multiLevelType w:val="hybridMultilevel"/>
    <w:tmpl w:val="5BE613D2"/>
    <w:lvl w:ilvl="0" w:tplc="B8508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F26581"/>
    <w:multiLevelType w:val="hybridMultilevel"/>
    <w:tmpl w:val="40788F4A"/>
    <w:lvl w:ilvl="0" w:tplc="D31C546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50F74E2"/>
    <w:multiLevelType w:val="hybridMultilevel"/>
    <w:tmpl w:val="96780B58"/>
    <w:lvl w:ilvl="0" w:tplc="016E2FE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B84E22"/>
    <w:multiLevelType w:val="hybridMultilevel"/>
    <w:tmpl w:val="C0E48B5C"/>
    <w:lvl w:ilvl="0" w:tplc="B0AE923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7CB4E08"/>
    <w:multiLevelType w:val="hybridMultilevel"/>
    <w:tmpl w:val="3F4CD69A"/>
    <w:lvl w:ilvl="0" w:tplc="005074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A661F"/>
    <w:multiLevelType w:val="hybridMultilevel"/>
    <w:tmpl w:val="736EE1B2"/>
    <w:lvl w:ilvl="0" w:tplc="9D5C406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90B3FDC"/>
    <w:multiLevelType w:val="hybridMultilevel"/>
    <w:tmpl w:val="38E29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282CC5"/>
    <w:multiLevelType w:val="hybridMultilevel"/>
    <w:tmpl w:val="77BAA5F2"/>
    <w:lvl w:ilvl="0" w:tplc="F86CF104">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C75358"/>
    <w:multiLevelType w:val="hybridMultilevel"/>
    <w:tmpl w:val="65F0136C"/>
    <w:lvl w:ilvl="0" w:tplc="B352FFE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1430021"/>
    <w:multiLevelType w:val="hybridMultilevel"/>
    <w:tmpl w:val="31A87C74"/>
    <w:lvl w:ilvl="0" w:tplc="C7C6A014">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61095A"/>
    <w:multiLevelType w:val="hybridMultilevel"/>
    <w:tmpl w:val="C74C62FA"/>
    <w:lvl w:ilvl="0" w:tplc="8F30978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9733F07"/>
    <w:multiLevelType w:val="hybridMultilevel"/>
    <w:tmpl w:val="53A2D6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9F31BC"/>
    <w:multiLevelType w:val="hybridMultilevel"/>
    <w:tmpl w:val="647C5E8E"/>
    <w:lvl w:ilvl="0" w:tplc="FD2E835C">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C31E52"/>
    <w:multiLevelType w:val="hybridMultilevel"/>
    <w:tmpl w:val="19DC74CE"/>
    <w:lvl w:ilvl="0" w:tplc="61EC060C">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27E2E76"/>
    <w:multiLevelType w:val="hybridMultilevel"/>
    <w:tmpl w:val="2ECA46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3"/>
  </w:num>
  <w:num w:numId="3">
    <w:abstractNumId w:val="28"/>
  </w:num>
  <w:num w:numId="4">
    <w:abstractNumId w:val="36"/>
  </w:num>
  <w:num w:numId="5">
    <w:abstractNumId w:val="8"/>
  </w:num>
  <w:num w:numId="6">
    <w:abstractNumId w:val="6"/>
  </w:num>
  <w:num w:numId="7">
    <w:abstractNumId w:val="20"/>
  </w:num>
  <w:num w:numId="8">
    <w:abstractNumId w:val="18"/>
  </w:num>
  <w:num w:numId="9">
    <w:abstractNumId w:val="5"/>
  </w:num>
  <w:num w:numId="10">
    <w:abstractNumId w:val="21"/>
  </w:num>
  <w:num w:numId="11">
    <w:abstractNumId w:val="3"/>
  </w:num>
  <w:num w:numId="12">
    <w:abstractNumId w:val="12"/>
  </w:num>
  <w:num w:numId="13">
    <w:abstractNumId w:val="14"/>
  </w:num>
  <w:num w:numId="14">
    <w:abstractNumId w:val="32"/>
  </w:num>
  <w:num w:numId="15">
    <w:abstractNumId w:val="27"/>
  </w:num>
  <w:num w:numId="16">
    <w:abstractNumId w:val="13"/>
  </w:num>
  <w:num w:numId="17">
    <w:abstractNumId w:val="30"/>
  </w:num>
  <w:num w:numId="18">
    <w:abstractNumId w:val="35"/>
  </w:num>
  <w:num w:numId="19">
    <w:abstractNumId w:val="10"/>
  </w:num>
  <w:num w:numId="20">
    <w:abstractNumId w:val="23"/>
  </w:num>
  <w:num w:numId="21">
    <w:abstractNumId w:val="17"/>
  </w:num>
  <w:num w:numId="22">
    <w:abstractNumId w:val="2"/>
  </w:num>
  <w:num w:numId="23">
    <w:abstractNumId w:val="11"/>
  </w:num>
  <w:num w:numId="24">
    <w:abstractNumId w:val="25"/>
  </w:num>
  <w:num w:numId="25">
    <w:abstractNumId w:val="19"/>
  </w:num>
  <w:num w:numId="26">
    <w:abstractNumId w:val="22"/>
  </w:num>
  <w:num w:numId="27">
    <w:abstractNumId w:val="9"/>
  </w:num>
  <w:num w:numId="28">
    <w:abstractNumId w:val="34"/>
  </w:num>
  <w:num w:numId="29">
    <w:abstractNumId w:val="4"/>
  </w:num>
  <w:num w:numId="30">
    <w:abstractNumId w:val="16"/>
  </w:num>
  <w:num w:numId="31">
    <w:abstractNumId w:val="31"/>
  </w:num>
  <w:num w:numId="32">
    <w:abstractNumId w:val="0"/>
  </w:num>
  <w:num w:numId="33">
    <w:abstractNumId w:val="29"/>
  </w:num>
  <w:num w:numId="34">
    <w:abstractNumId w:val="7"/>
  </w:num>
  <w:num w:numId="35">
    <w:abstractNumId w:val="15"/>
  </w:num>
  <w:num w:numId="36">
    <w:abstractNumId w:val="24"/>
  </w:num>
  <w:num w:numId="37">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7AC"/>
    <w:rsid w:val="0005336A"/>
    <w:rsid w:val="000556DF"/>
    <w:rsid w:val="00063FBB"/>
    <w:rsid w:val="0006696F"/>
    <w:rsid w:val="000805BA"/>
    <w:rsid w:val="00096E07"/>
    <w:rsid w:val="000C0CDA"/>
    <w:rsid w:val="000C78D4"/>
    <w:rsid w:val="000E16F3"/>
    <w:rsid w:val="00123596"/>
    <w:rsid w:val="00124366"/>
    <w:rsid w:val="00124368"/>
    <w:rsid w:val="00147970"/>
    <w:rsid w:val="00161FB8"/>
    <w:rsid w:val="00165013"/>
    <w:rsid w:val="00194BB7"/>
    <w:rsid w:val="001B20FA"/>
    <w:rsid w:val="001D00CE"/>
    <w:rsid w:val="001D15A0"/>
    <w:rsid w:val="001F0B2F"/>
    <w:rsid w:val="002030EE"/>
    <w:rsid w:val="002304E8"/>
    <w:rsid w:val="00231851"/>
    <w:rsid w:val="002423B8"/>
    <w:rsid w:val="002431C7"/>
    <w:rsid w:val="0024403E"/>
    <w:rsid w:val="002525DD"/>
    <w:rsid w:val="00253B21"/>
    <w:rsid w:val="0025773E"/>
    <w:rsid w:val="00257C59"/>
    <w:rsid w:val="002616F0"/>
    <w:rsid w:val="00262C23"/>
    <w:rsid w:val="002662D9"/>
    <w:rsid w:val="00277509"/>
    <w:rsid w:val="0028742B"/>
    <w:rsid w:val="00291786"/>
    <w:rsid w:val="00292747"/>
    <w:rsid w:val="002A1108"/>
    <w:rsid w:val="002A4B06"/>
    <w:rsid w:val="002B29D1"/>
    <w:rsid w:val="002C61F6"/>
    <w:rsid w:val="002C7CA1"/>
    <w:rsid w:val="002D58F0"/>
    <w:rsid w:val="002E462E"/>
    <w:rsid w:val="00334594"/>
    <w:rsid w:val="00367945"/>
    <w:rsid w:val="00377E43"/>
    <w:rsid w:val="00386DC8"/>
    <w:rsid w:val="00387FEA"/>
    <w:rsid w:val="003A47C7"/>
    <w:rsid w:val="003B6CA2"/>
    <w:rsid w:val="003C3E81"/>
    <w:rsid w:val="003C4546"/>
    <w:rsid w:val="003D5752"/>
    <w:rsid w:val="003D7895"/>
    <w:rsid w:val="003F448A"/>
    <w:rsid w:val="00405C95"/>
    <w:rsid w:val="0043326A"/>
    <w:rsid w:val="00435D44"/>
    <w:rsid w:val="00436389"/>
    <w:rsid w:val="00437035"/>
    <w:rsid w:val="00441A7B"/>
    <w:rsid w:val="00443B64"/>
    <w:rsid w:val="0046251E"/>
    <w:rsid w:val="00471715"/>
    <w:rsid w:val="00481E16"/>
    <w:rsid w:val="004A4B1D"/>
    <w:rsid w:val="004B726E"/>
    <w:rsid w:val="004D5008"/>
    <w:rsid w:val="0052318C"/>
    <w:rsid w:val="00526BE6"/>
    <w:rsid w:val="0053305D"/>
    <w:rsid w:val="00543BED"/>
    <w:rsid w:val="00594FDB"/>
    <w:rsid w:val="005A33ED"/>
    <w:rsid w:val="005B445A"/>
    <w:rsid w:val="005B70D9"/>
    <w:rsid w:val="005C24B5"/>
    <w:rsid w:val="005E526F"/>
    <w:rsid w:val="005F5187"/>
    <w:rsid w:val="005F643B"/>
    <w:rsid w:val="005F6E31"/>
    <w:rsid w:val="00601FF5"/>
    <w:rsid w:val="00613505"/>
    <w:rsid w:val="00616F18"/>
    <w:rsid w:val="00623988"/>
    <w:rsid w:val="00646240"/>
    <w:rsid w:val="0065602A"/>
    <w:rsid w:val="006866A1"/>
    <w:rsid w:val="00690B85"/>
    <w:rsid w:val="006922B9"/>
    <w:rsid w:val="006B3262"/>
    <w:rsid w:val="006B7A0D"/>
    <w:rsid w:val="006D6EB4"/>
    <w:rsid w:val="00703A24"/>
    <w:rsid w:val="00707F52"/>
    <w:rsid w:val="00717472"/>
    <w:rsid w:val="007352E5"/>
    <w:rsid w:val="00741D3B"/>
    <w:rsid w:val="007626FF"/>
    <w:rsid w:val="00763127"/>
    <w:rsid w:val="00765E80"/>
    <w:rsid w:val="00767096"/>
    <w:rsid w:val="0077392F"/>
    <w:rsid w:val="00782480"/>
    <w:rsid w:val="007829BD"/>
    <w:rsid w:val="00785AB4"/>
    <w:rsid w:val="00793842"/>
    <w:rsid w:val="007A560B"/>
    <w:rsid w:val="007E43C0"/>
    <w:rsid w:val="007E448A"/>
    <w:rsid w:val="007F5AAF"/>
    <w:rsid w:val="008024F7"/>
    <w:rsid w:val="00837CF5"/>
    <w:rsid w:val="0086695E"/>
    <w:rsid w:val="008862B0"/>
    <w:rsid w:val="008A15B3"/>
    <w:rsid w:val="008B5042"/>
    <w:rsid w:val="008C29A4"/>
    <w:rsid w:val="008F2197"/>
    <w:rsid w:val="008F66AD"/>
    <w:rsid w:val="00903850"/>
    <w:rsid w:val="00954FBA"/>
    <w:rsid w:val="00977732"/>
    <w:rsid w:val="0098147C"/>
    <w:rsid w:val="00987EFC"/>
    <w:rsid w:val="00991AF1"/>
    <w:rsid w:val="009A0E55"/>
    <w:rsid w:val="009C650E"/>
    <w:rsid w:val="009C7E2D"/>
    <w:rsid w:val="009C7F28"/>
    <w:rsid w:val="009D617E"/>
    <w:rsid w:val="009E232F"/>
    <w:rsid w:val="009E4A78"/>
    <w:rsid w:val="00A0012B"/>
    <w:rsid w:val="00A00E97"/>
    <w:rsid w:val="00A35E24"/>
    <w:rsid w:val="00A460E5"/>
    <w:rsid w:val="00A70A69"/>
    <w:rsid w:val="00A851E5"/>
    <w:rsid w:val="00A8598D"/>
    <w:rsid w:val="00A90F71"/>
    <w:rsid w:val="00AD27AC"/>
    <w:rsid w:val="00AE0293"/>
    <w:rsid w:val="00B24FB9"/>
    <w:rsid w:val="00BB2624"/>
    <w:rsid w:val="00BC0791"/>
    <w:rsid w:val="00BF022E"/>
    <w:rsid w:val="00BF7A36"/>
    <w:rsid w:val="00C02850"/>
    <w:rsid w:val="00C20BA8"/>
    <w:rsid w:val="00C32389"/>
    <w:rsid w:val="00C32986"/>
    <w:rsid w:val="00C530BA"/>
    <w:rsid w:val="00C75843"/>
    <w:rsid w:val="00C903C4"/>
    <w:rsid w:val="00C91217"/>
    <w:rsid w:val="00C93B65"/>
    <w:rsid w:val="00CB35FE"/>
    <w:rsid w:val="00CC564A"/>
    <w:rsid w:val="00CE01E8"/>
    <w:rsid w:val="00CE1031"/>
    <w:rsid w:val="00D175DC"/>
    <w:rsid w:val="00D17B32"/>
    <w:rsid w:val="00D90B20"/>
    <w:rsid w:val="00D960B9"/>
    <w:rsid w:val="00DF22BC"/>
    <w:rsid w:val="00DF24E9"/>
    <w:rsid w:val="00E10B37"/>
    <w:rsid w:val="00E10B7C"/>
    <w:rsid w:val="00E263F9"/>
    <w:rsid w:val="00E30429"/>
    <w:rsid w:val="00E369FF"/>
    <w:rsid w:val="00E51B62"/>
    <w:rsid w:val="00E830E8"/>
    <w:rsid w:val="00E96AB8"/>
    <w:rsid w:val="00ED4A56"/>
    <w:rsid w:val="00F10499"/>
    <w:rsid w:val="00F3440E"/>
    <w:rsid w:val="00F37D00"/>
    <w:rsid w:val="00F45DE1"/>
    <w:rsid w:val="00F66ABC"/>
    <w:rsid w:val="00F961F9"/>
    <w:rsid w:val="00F977B5"/>
    <w:rsid w:val="00FA2BFC"/>
    <w:rsid w:val="00FA36F3"/>
    <w:rsid w:val="00FA5176"/>
    <w:rsid w:val="00FC0BBB"/>
    <w:rsid w:val="00FC5C0A"/>
    <w:rsid w:val="00FD1EA8"/>
    <w:rsid w:val="00FD6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F85385-8F79-419C-8BC9-153FF6BB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7AC"/>
    <w:pPr>
      <w:ind w:left="720"/>
      <w:contextualSpacing/>
    </w:pPr>
  </w:style>
  <w:style w:type="table" w:styleId="TableGrid">
    <w:name w:val="Table Grid"/>
    <w:basedOn w:val="TableNormal"/>
    <w:uiPriority w:val="39"/>
    <w:rsid w:val="00287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5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8F0"/>
  </w:style>
  <w:style w:type="paragraph" w:styleId="Footer">
    <w:name w:val="footer"/>
    <w:basedOn w:val="Normal"/>
    <w:link w:val="FooterChar"/>
    <w:uiPriority w:val="99"/>
    <w:unhideWhenUsed/>
    <w:rsid w:val="002D5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951BE-836C-4D72-B9B1-39BFE817C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Pages>25</Pages>
  <Words>5133</Words>
  <Characters>29260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Shahir bin Norikhsan</dc:creator>
  <cp:keywords/>
  <dc:description/>
  <cp:lastModifiedBy>Norshila Binti. Zakaria</cp:lastModifiedBy>
  <cp:revision>143</cp:revision>
  <dcterms:created xsi:type="dcterms:W3CDTF">2018-08-28T03:42:00Z</dcterms:created>
  <dcterms:modified xsi:type="dcterms:W3CDTF">2018-09-27T03:39:00Z</dcterms:modified>
</cp:coreProperties>
</file>